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bookmarkStart w:id="0" w:name="_Hlk94793466"/>
      <w:bookmarkEnd w:id="0"/>
      <w:r w:rsidRPr="004119BA">
        <w:t>Press</w:t>
      </w:r>
      <w:r w:rsidR="00AE6870" w:rsidRPr="004119BA">
        <w:t>emitteilung</w:t>
      </w:r>
    </w:p>
    <w:bookmarkStart w:id="1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C4A88F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19371D50" w14:textId="264DFB99" w:rsidR="0061154F" w:rsidRDefault="00CF76F7" w:rsidP="002F730B">
      <w:pPr>
        <w:pStyle w:val="Titel-Subline"/>
        <w:spacing w:after="200"/>
        <w:rPr>
          <w:color w:val="auto"/>
          <w:sz w:val="20"/>
          <w:szCs w:val="20"/>
        </w:rPr>
      </w:pPr>
      <w:r w:rsidRPr="00CF76F7">
        <w:rPr>
          <w:color w:val="auto"/>
          <w:sz w:val="20"/>
          <w:szCs w:val="20"/>
        </w:rPr>
        <w:t>EcoPaintJet Pro appliziert</w:t>
      </w:r>
      <w:r>
        <w:rPr>
          <w:color w:val="auto"/>
          <w:sz w:val="20"/>
          <w:szCs w:val="20"/>
        </w:rPr>
        <w:t xml:space="preserve"> 1K- und</w:t>
      </w:r>
      <w:r w:rsidRPr="00CF76F7">
        <w:rPr>
          <w:color w:val="auto"/>
          <w:sz w:val="20"/>
          <w:szCs w:val="20"/>
        </w:rPr>
        <w:t xml:space="preserve"> 2K-</w:t>
      </w:r>
      <w:r w:rsidR="00D50BE1">
        <w:rPr>
          <w:color w:val="auto"/>
          <w:sz w:val="20"/>
          <w:szCs w:val="20"/>
        </w:rPr>
        <w:t>L</w:t>
      </w:r>
      <w:r w:rsidRPr="00CF76F7">
        <w:rPr>
          <w:color w:val="auto"/>
          <w:sz w:val="20"/>
          <w:szCs w:val="20"/>
        </w:rPr>
        <w:t xml:space="preserve">ack in Serie </w:t>
      </w:r>
      <w:r w:rsidR="00697C7D" w:rsidRPr="00697C7D">
        <w:rPr>
          <w:color w:val="auto"/>
          <w:sz w:val="20"/>
          <w:szCs w:val="20"/>
        </w:rPr>
        <w:t xml:space="preserve"> </w:t>
      </w:r>
    </w:p>
    <w:p w14:paraId="21E3D425" w14:textId="684F1B18" w:rsidR="00A624FA" w:rsidRPr="00AA225B" w:rsidRDefault="00CF76F7" w:rsidP="00064547">
      <w:pPr>
        <w:pStyle w:val="Titel-Subline"/>
        <w:rPr>
          <w:color w:val="auto"/>
          <w:sz w:val="20"/>
          <w:szCs w:val="20"/>
        </w:rPr>
      </w:pPr>
      <w:r w:rsidRPr="00CF76F7">
        <w:t>Randscharfe und oversprayfreie Lackierung von komplexen</w:t>
      </w:r>
      <w:r>
        <w:t xml:space="preserve"> Karosserieteilen</w:t>
      </w:r>
    </w:p>
    <w:p w14:paraId="7753D386" w14:textId="171DB62D" w:rsidR="00524A19" w:rsidRDefault="00AE6870" w:rsidP="00015E60">
      <w:pPr>
        <w:pStyle w:val="Flietext"/>
        <w:spacing w:line="360" w:lineRule="auto"/>
        <w:rPr>
          <w:rStyle w:val="Fettung"/>
        </w:rPr>
      </w:pPr>
      <w:r w:rsidRPr="12E4C4C3">
        <w:rPr>
          <w:rStyle w:val="Fettung"/>
        </w:rPr>
        <w:t xml:space="preserve">Bietigheim-Bissingen, </w:t>
      </w:r>
      <w:r w:rsidR="00BB3ED7">
        <w:rPr>
          <w:rStyle w:val="Fettung"/>
        </w:rPr>
        <w:t>23.03.</w:t>
      </w:r>
      <w:r w:rsidR="00946F11" w:rsidRPr="12E4C4C3">
        <w:rPr>
          <w:rStyle w:val="Fettung"/>
        </w:rPr>
        <w:t>20</w:t>
      </w:r>
      <w:r w:rsidR="00F037B9" w:rsidRPr="12E4C4C3">
        <w:rPr>
          <w:rStyle w:val="Fettung"/>
        </w:rPr>
        <w:t>2</w:t>
      </w:r>
      <w:r w:rsidR="00CB3BB2">
        <w:rPr>
          <w:rStyle w:val="Fettung"/>
        </w:rPr>
        <w:t>2</w:t>
      </w:r>
      <w:r w:rsidR="00946F11" w:rsidRPr="12E4C4C3">
        <w:rPr>
          <w:rStyle w:val="Fettung"/>
        </w:rPr>
        <w:t xml:space="preserve"> –</w:t>
      </w:r>
      <w:r w:rsidR="00A2285E">
        <w:rPr>
          <w:rStyle w:val="Fettung"/>
        </w:rPr>
        <w:t xml:space="preserve"> </w:t>
      </w:r>
      <w:r w:rsidR="004B0400">
        <w:rPr>
          <w:rStyle w:val="Fettung"/>
        </w:rPr>
        <w:t xml:space="preserve">Kontrastdachlackierung mit dem EcoPaintJet war die erste Serienanwendung der </w:t>
      </w:r>
      <w:proofErr w:type="spellStart"/>
      <w:r w:rsidR="004B0400">
        <w:rPr>
          <w:rStyle w:val="Fettung"/>
        </w:rPr>
        <w:t>oversprayfreien</w:t>
      </w:r>
      <w:proofErr w:type="spellEnd"/>
      <w:r w:rsidR="004B0400">
        <w:rPr>
          <w:rStyle w:val="Fettung"/>
        </w:rPr>
        <w:t xml:space="preserve"> Lackapplikation in der Automobilindustrie. Jetzt kann das </w:t>
      </w:r>
      <w:r w:rsidR="002805F4" w:rsidRPr="12E4C4C3">
        <w:rPr>
          <w:rStyle w:val="Fettung"/>
        </w:rPr>
        <w:t xml:space="preserve">Robotersystem </w:t>
      </w:r>
      <w:r w:rsidR="004B0400">
        <w:rPr>
          <w:rStyle w:val="Fettung"/>
        </w:rPr>
        <w:t>mit der weiterentwickelten</w:t>
      </w:r>
      <w:r w:rsidR="002805F4" w:rsidRPr="12E4C4C3">
        <w:rPr>
          <w:rStyle w:val="Fettung"/>
        </w:rPr>
        <w:t xml:space="preserve"> Pro</w:t>
      </w:r>
      <w:r w:rsidR="004B0400">
        <w:rPr>
          <w:rStyle w:val="Fettung"/>
        </w:rPr>
        <w:t>-Version</w:t>
      </w:r>
      <w:r w:rsidR="002805F4" w:rsidRPr="12E4C4C3">
        <w:rPr>
          <w:rStyle w:val="Fettung"/>
        </w:rPr>
        <w:t xml:space="preserve"> </w:t>
      </w:r>
      <w:r w:rsidR="00015E60" w:rsidRPr="001F130D">
        <w:rPr>
          <w:rStyle w:val="Fettung"/>
        </w:rPr>
        <w:t xml:space="preserve">auch </w:t>
      </w:r>
      <w:r w:rsidR="00F67593" w:rsidRPr="001F130D">
        <w:rPr>
          <w:rStyle w:val="Fettung"/>
        </w:rPr>
        <w:t xml:space="preserve">sehr </w:t>
      </w:r>
      <w:r w:rsidR="00787DCF" w:rsidRPr="001F130D">
        <w:rPr>
          <w:rStyle w:val="Fettung"/>
        </w:rPr>
        <w:t>komplexe Karosserieflächen</w:t>
      </w:r>
      <w:r w:rsidR="00AE588F" w:rsidRPr="001F130D">
        <w:rPr>
          <w:rStyle w:val="Fettung"/>
        </w:rPr>
        <w:t xml:space="preserve"> wie beispielsweise vertikale Flächen oder A- und C-Säulen</w:t>
      </w:r>
      <w:r w:rsidR="00787DCF" w:rsidRPr="001F130D">
        <w:rPr>
          <w:rStyle w:val="Fettung"/>
        </w:rPr>
        <w:t xml:space="preserve"> </w:t>
      </w:r>
      <w:r w:rsidR="00AE588F" w:rsidRPr="001F130D">
        <w:rPr>
          <w:rStyle w:val="Fettung"/>
        </w:rPr>
        <w:t xml:space="preserve">lackieren </w:t>
      </w:r>
      <w:r w:rsidR="004B0400" w:rsidRPr="001F130D">
        <w:rPr>
          <w:rStyle w:val="Fettung"/>
        </w:rPr>
        <w:t>sowie</w:t>
      </w:r>
      <w:r w:rsidR="00787DCF" w:rsidRPr="001F130D">
        <w:rPr>
          <w:rStyle w:val="Fettung"/>
        </w:rPr>
        <w:t xml:space="preserve"> </w:t>
      </w:r>
      <w:r w:rsidR="00F64114" w:rsidRPr="001F130D">
        <w:rPr>
          <w:rStyle w:val="Fettung"/>
        </w:rPr>
        <w:t>individuelle Design</w:t>
      </w:r>
      <w:r w:rsidR="00FF7CAE" w:rsidRPr="001F130D">
        <w:rPr>
          <w:rStyle w:val="Fettung"/>
        </w:rPr>
        <w:t>element</w:t>
      </w:r>
      <w:r w:rsidR="00787DCF" w:rsidRPr="001F130D">
        <w:rPr>
          <w:rStyle w:val="Fettung"/>
        </w:rPr>
        <w:t>e</w:t>
      </w:r>
      <w:r w:rsidR="00AE588F" w:rsidRPr="001F130D">
        <w:rPr>
          <w:rStyle w:val="Fettung"/>
        </w:rPr>
        <w:t xml:space="preserve"> auftragen </w:t>
      </w:r>
      <w:r w:rsidR="00F64114" w:rsidRPr="001F130D">
        <w:rPr>
          <w:rStyle w:val="Fettung"/>
        </w:rPr>
        <w:t xml:space="preserve">– und zwar </w:t>
      </w:r>
      <w:r w:rsidR="004F084C" w:rsidRPr="001F130D">
        <w:rPr>
          <w:rStyle w:val="Fettung"/>
        </w:rPr>
        <w:t xml:space="preserve">maskierungsfrei und </w:t>
      </w:r>
      <w:r w:rsidR="00F64114" w:rsidRPr="001F130D">
        <w:rPr>
          <w:rStyle w:val="Fettung"/>
        </w:rPr>
        <w:t xml:space="preserve">vollautomatisch. </w:t>
      </w:r>
      <w:r w:rsidR="00A63BAC" w:rsidRPr="001F130D">
        <w:rPr>
          <w:rStyle w:val="Fettung"/>
        </w:rPr>
        <w:t>Dabei sorgt das</w:t>
      </w:r>
      <w:r w:rsidR="00524A19" w:rsidRPr="001F130D">
        <w:rPr>
          <w:rStyle w:val="Fettung"/>
        </w:rPr>
        <w:t xml:space="preserve"> passgenaue Zusammenspiel von Hightech-Komponenten aus Lackapplikation, Robotik und </w:t>
      </w:r>
      <w:r w:rsidR="00015E60" w:rsidRPr="001F130D">
        <w:rPr>
          <w:rStyle w:val="Fettung"/>
        </w:rPr>
        <w:t>Software</w:t>
      </w:r>
      <w:r w:rsidR="00524A19" w:rsidRPr="001F130D">
        <w:rPr>
          <w:rStyle w:val="Fettung"/>
        </w:rPr>
        <w:t xml:space="preserve"> </w:t>
      </w:r>
      <w:r w:rsidR="00A63BAC" w:rsidRPr="001F130D">
        <w:rPr>
          <w:rStyle w:val="Fettung"/>
        </w:rPr>
        <w:t xml:space="preserve">für höchste Präzision, </w:t>
      </w:r>
      <w:r w:rsidR="00A1264F" w:rsidRPr="001F130D">
        <w:rPr>
          <w:rStyle w:val="Fettung"/>
        </w:rPr>
        <w:t>mehr</w:t>
      </w:r>
      <w:r w:rsidR="00A63BAC" w:rsidRPr="001F130D">
        <w:rPr>
          <w:rStyle w:val="Fettung"/>
        </w:rPr>
        <w:t xml:space="preserve"> </w:t>
      </w:r>
      <w:r w:rsidR="00A1264F" w:rsidRPr="001F130D">
        <w:rPr>
          <w:rStyle w:val="Fettung"/>
        </w:rPr>
        <w:t>E</w:t>
      </w:r>
      <w:r w:rsidR="00A63BAC" w:rsidRPr="001F130D">
        <w:rPr>
          <w:rStyle w:val="Fettung"/>
        </w:rPr>
        <w:t>nergieeffizien</w:t>
      </w:r>
      <w:r w:rsidR="00A1264F" w:rsidRPr="001F130D">
        <w:rPr>
          <w:rStyle w:val="Fettung"/>
        </w:rPr>
        <w:t>z</w:t>
      </w:r>
      <w:r w:rsidR="00A63BAC" w:rsidRPr="001F130D">
        <w:rPr>
          <w:rStyle w:val="Fettung"/>
        </w:rPr>
        <w:t xml:space="preserve"> </w:t>
      </w:r>
      <w:r w:rsidR="00A1264F" w:rsidRPr="001F130D">
        <w:rPr>
          <w:rStyle w:val="Fettung"/>
        </w:rPr>
        <w:t xml:space="preserve">und einen </w:t>
      </w:r>
      <w:r w:rsidR="007B1FF9" w:rsidRPr="001F130D">
        <w:rPr>
          <w:rStyle w:val="Fettung"/>
        </w:rPr>
        <w:t>r</w:t>
      </w:r>
      <w:r w:rsidR="00A63BAC" w:rsidRPr="001F130D">
        <w:rPr>
          <w:rStyle w:val="Fettung"/>
        </w:rPr>
        <w:t>essourcenschonende</w:t>
      </w:r>
      <w:r w:rsidR="00A1264F" w:rsidRPr="001F130D">
        <w:rPr>
          <w:rStyle w:val="Fettung"/>
        </w:rPr>
        <w:t>n Materialeinsatz.</w:t>
      </w:r>
      <w:r w:rsidR="00697C7D" w:rsidRPr="001F130D">
        <w:rPr>
          <w:rStyle w:val="Fettung"/>
        </w:rPr>
        <w:t xml:space="preserve"> </w:t>
      </w:r>
      <w:r w:rsidR="003012AF" w:rsidRPr="001F130D">
        <w:rPr>
          <w:rStyle w:val="Fettung"/>
        </w:rPr>
        <w:t>Das neue Verfahren kommt ab 2022 in der Automobil-Serienfertigung zum Einsatz.</w:t>
      </w:r>
      <w:r w:rsidR="00523042">
        <w:rPr>
          <w:rStyle w:val="Fettung"/>
        </w:rPr>
        <w:t xml:space="preserve"> EcoPaintJet Pro kann lösemittelbasierte und wasserbasierte 1K</w:t>
      </w:r>
      <w:r w:rsidR="00230F90">
        <w:rPr>
          <w:rStyle w:val="Fettung"/>
        </w:rPr>
        <w:t>-</w:t>
      </w:r>
      <w:r w:rsidR="00523042">
        <w:rPr>
          <w:rStyle w:val="Fettung"/>
        </w:rPr>
        <w:t xml:space="preserve"> und 2K</w:t>
      </w:r>
      <w:r w:rsidR="00230F90">
        <w:rPr>
          <w:rStyle w:val="Fettung"/>
        </w:rPr>
        <w:t>-</w:t>
      </w:r>
      <w:r w:rsidR="00523042">
        <w:rPr>
          <w:rStyle w:val="Fettung"/>
        </w:rPr>
        <w:t>Lacke verarbeiten.</w:t>
      </w:r>
    </w:p>
    <w:p w14:paraId="04308075" w14:textId="77777777" w:rsidR="00524A19" w:rsidRDefault="00524A19" w:rsidP="00C51567">
      <w:pPr>
        <w:pStyle w:val="Flietext"/>
        <w:rPr>
          <w:rStyle w:val="Fettung"/>
          <w:highlight w:val="yellow"/>
        </w:rPr>
      </w:pPr>
    </w:p>
    <w:p w14:paraId="391E5AEB" w14:textId="686D799E" w:rsidR="00A1264F" w:rsidRDefault="00787DCF" w:rsidP="300986FF">
      <w:pPr>
        <w:spacing w:line="360" w:lineRule="auto"/>
        <w:ind w:right="28"/>
        <w:rPr>
          <w:rFonts w:ascii="Arial" w:hAnsi="Arial" w:cs="Arial"/>
        </w:rPr>
      </w:pPr>
      <w:r w:rsidRPr="300986FF">
        <w:rPr>
          <w:rFonts w:ascii="Arial" w:hAnsi="Arial" w:cs="Arial"/>
        </w:rPr>
        <w:t>Kontrastfarben</w:t>
      </w:r>
      <w:r w:rsidR="00CC47EE">
        <w:rPr>
          <w:rFonts w:ascii="Arial" w:hAnsi="Arial" w:cs="Arial"/>
        </w:rPr>
        <w:t xml:space="preserve"> auf Dachflächen oder</w:t>
      </w:r>
      <w:r w:rsidRPr="300986FF">
        <w:rPr>
          <w:rFonts w:ascii="Arial" w:hAnsi="Arial" w:cs="Arial"/>
        </w:rPr>
        <w:t xml:space="preserve"> A- und C-Säulen</w:t>
      </w:r>
      <w:r w:rsidR="00CC47EE">
        <w:rPr>
          <w:rFonts w:ascii="Arial" w:hAnsi="Arial" w:cs="Arial"/>
        </w:rPr>
        <w:t xml:space="preserve">, Streifendesigns </w:t>
      </w:r>
      <w:r w:rsidR="006C4DFD" w:rsidRPr="300986FF">
        <w:rPr>
          <w:rFonts w:ascii="Arial" w:hAnsi="Arial" w:cs="Arial"/>
        </w:rPr>
        <w:t xml:space="preserve">oder </w:t>
      </w:r>
      <w:r w:rsidR="004F084C" w:rsidRPr="300986FF">
        <w:rPr>
          <w:rFonts w:ascii="Arial" w:hAnsi="Arial" w:cs="Arial"/>
        </w:rPr>
        <w:t>diffizile</w:t>
      </w:r>
      <w:r w:rsidR="002A3A18" w:rsidRPr="300986FF">
        <w:rPr>
          <w:rFonts w:ascii="Arial" w:hAnsi="Arial" w:cs="Arial"/>
        </w:rPr>
        <w:t xml:space="preserve"> </w:t>
      </w:r>
      <w:r w:rsidR="00FF7F91" w:rsidRPr="300986FF">
        <w:rPr>
          <w:rFonts w:ascii="Arial" w:hAnsi="Arial" w:cs="Arial"/>
        </w:rPr>
        <w:t>Elemente</w:t>
      </w:r>
      <w:r w:rsidR="002A3A18" w:rsidRPr="300986FF">
        <w:rPr>
          <w:rFonts w:ascii="Arial" w:hAnsi="Arial" w:cs="Arial"/>
        </w:rPr>
        <w:t xml:space="preserve"> wie </w:t>
      </w:r>
      <w:r w:rsidR="00645E4F" w:rsidRPr="300986FF">
        <w:rPr>
          <w:rFonts w:ascii="Arial" w:hAnsi="Arial" w:cs="Arial"/>
        </w:rPr>
        <w:t>Schriftzüge</w:t>
      </w:r>
      <w:r w:rsidR="002A3A18" w:rsidRPr="300986FF">
        <w:rPr>
          <w:rFonts w:ascii="Arial" w:hAnsi="Arial" w:cs="Arial"/>
        </w:rPr>
        <w:t xml:space="preserve">: </w:t>
      </w:r>
      <w:r w:rsidR="00EE708C" w:rsidRPr="300986FF">
        <w:rPr>
          <w:rFonts w:ascii="Arial" w:hAnsi="Arial" w:cs="Arial"/>
        </w:rPr>
        <w:t>D</w:t>
      </w:r>
      <w:r w:rsidR="002A3A18" w:rsidRPr="300986FF">
        <w:rPr>
          <w:rFonts w:ascii="Arial" w:hAnsi="Arial" w:cs="Arial"/>
        </w:rPr>
        <w:t xml:space="preserve">ie </w:t>
      </w:r>
      <w:r w:rsidR="00FF7F91" w:rsidRPr="300986FF">
        <w:rPr>
          <w:rFonts w:ascii="Arial" w:hAnsi="Arial" w:cs="Arial"/>
        </w:rPr>
        <w:t>Designanforderung</w:t>
      </w:r>
      <w:r w:rsidR="00645E4F" w:rsidRPr="300986FF">
        <w:rPr>
          <w:rFonts w:ascii="Arial" w:hAnsi="Arial" w:cs="Arial"/>
        </w:rPr>
        <w:t>en</w:t>
      </w:r>
      <w:r w:rsidR="00FF7F91" w:rsidRPr="300986FF">
        <w:rPr>
          <w:rFonts w:ascii="Arial" w:hAnsi="Arial" w:cs="Arial"/>
        </w:rPr>
        <w:t xml:space="preserve"> an </w:t>
      </w:r>
      <w:proofErr w:type="spellStart"/>
      <w:r w:rsidR="007B1FF9">
        <w:rPr>
          <w:rFonts w:ascii="Arial" w:hAnsi="Arial" w:cs="Arial"/>
        </w:rPr>
        <w:t>Two</w:t>
      </w:r>
      <w:proofErr w:type="spellEnd"/>
      <w:r w:rsidR="007B1FF9">
        <w:rPr>
          <w:rFonts w:ascii="Arial" w:hAnsi="Arial" w:cs="Arial"/>
        </w:rPr>
        <w:t>-Tone</w:t>
      </w:r>
      <w:r w:rsidR="002A3A18" w:rsidRPr="300986FF">
        <w:rPr>
          <w:rFonts w:ascii="Arial" w:hAnsi="Arial" w:cs="Arial"/>
        </w:rPr>
        <w:t>-L</w:t>
      </w:r>
      <w:r w:rsidRPr="300986FF">
        <w:rPr>
          <w:rFonts w:ascii="Arial" w:hAnsi="Arial" w:cs="Arial"/>
        </w:rPr>
        <w:t>ackierungen</w:t>
      </w:r>
      <w:r w:rsidR="002A3A18" w:rsidRPr="300986FF">
        <w:rPr>
          <w:rFonts w:ascii="Arial" w:hAnsi="Arial" w:cs="Arial"/>
        </w:rPr>
        <w:t xml:space="preserve"> </w:t>
      </w:r>
      <w:r w:rsidR="006C4DFD" w:rsidRPr="300986FF">
        <w:rPr>
          <w:rFonts w:ascii="Arial" w:hAnsi="Arial" w:cs="Arial"/>
        </w:rPr>
        <w:t xml:space="preserve">in der Automobilproduktion </w:t>
      </w:r>
      <w:r w:rsidR="009909E5" w:rsidRPr="300986FF">
        <w:rPr>
          <w:rFonts w:ascii="Arial" w:hAnsi="Arial" w:cs="Arial"/>
        </w:rPr>
        <w:t xml:space="preserve">steigen </w:t>
      </w:r>
      <w:r w:rsidR="00A2285E">
        <w:rPr>
          <w:rFonts w:ascii="Arial" w:hAnsi="Arial" w:cs="Arial"/>
        </w:rPr>
        <w:t>stetig</w:t>
      </w:r>
      <w:r w:rsidR="009909E5" w:rsidRPr="300986FF">
        <w:rPr>
          <w:rFonts w:ascii="Arial" w:hAnsi="Arial" w:cs="Arial"/>
        </w:rPr>
        <w:t xml:space="preserve">. </w:t>
      </w:r>
      <w:r w:rsidR="00FF7F91" w:rsidRPr="300986FF">
        <w:rPr>
          <w:rFonts w:ascii="Arial" w:hAnsi="Arial" w:cs="Arial"/>
        </w:rPr>
        <w:t xml:space="preserve">Gleichzeitig </w:t>
      </w:r>
      <w:r w:rsidR="009909E5" w:rsidRPr="300986FF">
        <w:rPr>
          <w:rFonts w:ascii="Arial" w:hAnsi="Arial" w:cs="Arial"/>
        </w:rPr>
        <w:t>wächst</w:t>
      </w:r>
      <w:r w:rsidR="00FF7F91" w:rsidRPr="300986FF">
        <w:rPr>
          <w:rFonts w:ascii="Arial" w:hAnsi="Arial" w:cs="Arial"/>
        </w:rPr>
        <w:t xml:space="preserve"> die Erwartung der Hersteller an die Anlagen. Sie sollen Kontrastlackierungen flexibel mit verschiedenen Farben </w:t>
      </w:r>
      <w:r w:rsidR="00645E4F" w:rsidRPr="300986FF">
        <w:rPr>
          <w:rFonts w:ascii="Arial" w:hAnsi="Arial" w:cs="Arial"/>
        </w:rPr>
        <w:t xml:space="preserve">und Lackarten </w:t>
      </w:r>
      <w:r w:rsidR="00FF7F91" w:rsidRPr="300986FF">
        <w:rPr>
          <w:rFonts w:ascii="Arial" w:hAnsi="Arial" w:cs="Arial"/>
        </w:rPr>
        <w:t>auf diverse</w:t>
      </w:r>
      <w:r w:rsidR="002454B8" w:rsidRPr="300986FF">
        <w:rPr>
          <w:rFonts w:ascii="Arial" w:hAnsi="Arial" w:cs="Arial"/>
        </w:rPr>
        <w:t>, auch vertikale</w:t>
      </w:r>
      <w:r w:rsidR="00FF7F91" w:rsidRPr="300986FF">
        <w:rPr>
          <w:rFonts w:ascii="Arial" w:hAnsi="Arial" w:cs="Arial"/>
        </w:rPr>
        <w:t xml:space="preserve"> Flächen aufbringen, </w:t>
      </w:r>
      <w:r w:rsidR="00FF7F91" w:rsidRPr="00A16D68">
        <w:rPr>
          <w:rFonts w:ascii="Arial" w:hAnsi="Arial" w:cs="Arial"/>
        </w:rPr>
        <w:t xml:space="preserve">ohne das Karosseriedesign </w:t>
      </w:r>
      <w:r w:rsidR="001732E6" w:rsidRPr="00E14725">
        <w:rPr>
          <w:rFonts w:ascii="Arial" w:hAnsi="Arial" w:cs="Arial"/>
        </w:rPr>
        <w:t xml:space="preserve">zu ändern </w:t>
      </w:r>
      <w:r w:rsidR="00FF7F91" w:rsidRPr="00E14725">
        <w:rPr>
          <w:rFonts w:ascii="Arial" w:hAnsi="Arial" w:cs="Arial"/>
        </w:rPr>
        <w:t>oder de</w:t>
      </w:r>
      <w:r w:rsidR="001732E6" w:rsidRPr="00E14725">
        <w:rPr>
          <w:rFonts w:ascii="Arial" w:hAnsi="Arial" w:cs="Arial"/>
        </w:rPr>
        <w:t>n</w:t>
      </w:r>
      <w:r w:rsidR="00FF7F91" w:rsidRPr="00E14725">
        <w:rPr>
          <w:rFonts w:ascii="Arial" w:hAnsi="Arial" w:cs="Arial"/>
        </w:rPr>
        <w:t xml:space="preserve"> </w:t>
      </w:r>
      <w:r w:rsidR="00645E4F" w:rsidRPr="00E14725">
        <w:rPr>
          <w:rFonts w:ascii="Arial" w:hAnsi="Arial" w:cs="Arial"/>
        </w:rPr>
        <w:lastRenderedPageBreak/>
        <w:t>Fertigungsprozess</w:t>
      </w:r>
      <w:r w:rsidR="00FF7F91" w:rsidRPr="00E14725">
        <w:rPr>
          <w:rFonts w:ascii="Arial" w:hAnsi="Arial" w:cs="Arial"/>
        </w:rPr>
        <w:t xml:space="preserve"> </w:t>
      </w:r>
      <w:r w:rsidR="001732E6" w:rsidRPr="00E14725">
        <w:rPr>
          <w:rFonts w:ascii="Arial" w:hAnsi="Arial" w:cs="Arial"/>
        </w:rPr>
        <w:t xml:space="preserve">zu </w:t>
      </w:r>
      <w:r w:rsidR="00FF7F91" w:rsidRPr="00E14725">
        <w:rPr>
          <w:rFonts w:ascii="Arial" w:hAnsi="Arial" w:cs="Arial"/>
        </w:rPr>
        <w:t>behinder</w:t>
      </w:r>
      <w:r w:rsidR="001732E6" w:rsidRPr="00E14725">
        <w:rPr>
          <w:rFonts w:ascii="Arial" w:hAnsi="Arial" w:cs="Arial"/>
        </w:rPr>
        <w:t>n</w:t>
      </w:r>
      <w:r w:rsidR="00645E4F" w:rsidRPr="300986FF">
        <w:rPr>
          <w:rFonts w:ascii="Arial" w:hAnsi="Arial" w:cs="Arial"/>
        </w:rPr>
        <w:t xml:space="preserve"> – und das zu möglichst geringen Produktions</w:t>
      </w:r>
      <w:r w:rsidR="00093A2E" w:rsidRPr="300986FF">
        <w:rPr>
          <w:rFonts w:ascii="Arial" w:hAnsi="Arial" w:cs="Arial"/>
        </w:rPr>
        <w:t>- und Umwelt</w:t>
      </w:r>
      <w:r w:rsidR="00645E4F" w:rsidRPr="300986FF">
        <w:rPr>
          <w:rFonts w:ascii="Arial" w:hAnsi="Arial" w:cs="Arial"/>
        </w:rPr>
        <w:t>kosten</w:t>
      </w:r>
      <w:r w:rsidR="00FF7F91" w:rsidRPr="300986FF">
        <w:rPr>
          <w:rFonts w:ascii="Arial" w:hAnsi="Arial" w:cs="Arial"/>
        </w:rPr>
        <w:t>.</w:t>
      </w:r>
    </w:p>
    <w:p w14:paraId="4524C81E" w14:textId="77777777" w:rsidR="00A1264F" w:rsidRDefault="00A1264F" w:rsidP="00FF7F91">
      <w:pPr>
        <w:spacing w:line="360" w:lineRule="auto"/>
        <w:ind w:right="28"/>
        <w:rPr>
          <w:rFonts w:ascii="Arial" w:hAnsi="Arial" w:cs="Arial"/>
          <w:szCs w:val="26"/>
        </w:rPr>
      </w:pPr>
    </w:p>
    <w:p w14:paraId="5D42F9AE" w14:textId="17A12930" w:rsidR="00E00946" w:rsidRDefault="00A70634" w:rsidP="300986FF">
      <w:pPr>
        <w:spacing w:line="360" w:lineRule="auto"/>
        <w:ind w:right="28"/>
        <w:rPr>
          <w:rFonts w:ascii="Arial" w:hAnsi="Arial" w:cs="Arial"/>
        </w:rPr>
      </w:pPr>
      <w:r w:rsidRPr="12E4C4C3">
        <w:rPr>
          <w:rFonts w:ascii="Arial" w:hAnsi="Arial" w:cs="Arial"/>
        </w:rPr>
        <w:t>Für die anspruchsvolle Aufgabe</w:t>
      </w:r>
      <w:r w:rsidR="001732E6" w:rsidRPr="12E4C4C3">
        <w:rPr>
          <w:rFonts w:ascii="Arial" w:hAnsi="Arial" w:cs="Arial"/>
        </w:rPr>
        <w:t>,</w:t>
      </w:r>
      <w:r w:rsidRPr="12E4C4C3">
        <w:rPr>
          <w:rFonts w:ascii="Arial" w:hAnsi="Arial" w:cs="Arial"/>
        </w:rPr>
        <w:t xml:space="preserve"> </w:t>
      </w:r>
      <w:r w:rsidRPr="001F130D">
        <w:rPr>
          <w:rFonts w:ascii="Arial" w:hAnsi="Arial" w:cs="Arial"/>
        </w:rPr>
        <w:t>alle Lackarten</w:t>
      </w:r>
      <w:r w:rsidR="001732E6" w:rsidRPr="12E4C4C3">
        <w:rPr>
          <w:rFonts w:ascii="Arial" w:hAnsi="Arial" w:cs="Arial"/>
        </w:rPr>
        <w:t xml:space="preserve"> </w:t>
      </w:r>
      <w:proofErr w:type="spellStart"/>
      <w:r w:rsidR="001732E6" w:rsidRPr="12E4C4C3">
        <w:rPr>
          <w:rFonts w:ascii="Arial" w:hAnsi="Arial" w:cs="Arial"/>
        </w:rPr>
        <w:t>oversprayfrei</w:t>
      </w:r>
      <w:proofErr w:type="spellEnd"/>
      <w:r w:rsidR="000C75B3" w:rsidRPr="12E4C4C3">
        <w:rPr>
          <w:rFonts w:ascii="Arial" w:hAnsi="Arial" w:cs="Arial"/>
        </w:rPr>
        <w:t xml:space="preserve"> </w:t>
      </w:r>
      <w:r w:rsidRPr="12E4C4C3">
        <w:rPr>
          <w:rFonts w:ascii="Arial" w:hAnsi="Arial" w:cs="Arial"/>
        </w:rPr>
        <w:t xml:space="preserve">in </w:t>
      </w:r>
      <w:proofErr w:type="spellStart"/>
      <w:r w:rsidR="004B0FF8">
        <w:rPr>
          <w:rFonts w:ascii="Arial" w:hAnsi="Arial" w:cs="Arial"/>
        </w:rPr>
        <w:t>Two</w:t>
      </w:r>
      <w:proofErr w:type="spellEnd"/>
      <w:r w:rsidR="00481193" w:rsidRPr="12E4C4C3">
        <w:rPr>
          <w:rFonts w:ascii="Arial" w:hAnsi="Arial" w:cs="Arial"/>
        </w:rPr>
        <w:t>-Ton</w:t>
      </w:r>
      <w:r w:rsidR="004B0FF8">
        <w:rPr>
          <w:rFonts w:ascii="Arial" w:hAnsi="Arial" w:cs="Arial"/>
        </w:rPr>
        <w:t>e</w:t>
      </w:r>
      <w:r w:rsidRPr="12E4C4C3">
        <w:rPr>
          <w:rFonts w:ascii="Arial" w:hAnsi="Arial" w:cs="Arial"/>
        </w:rPr>
        <w:t xml:space="preserve">-Linien </w:t>
      </w:r>
      <w:r w:rsidR="00E00946" w:rsidRPr="12E4C4C3">
        <w:rPr>
          <w:rFonts w:ascii="Arial" w:hAnsi="Arial" w:cs="Arial"/>
        </w:rPr>
        <w:t>volla</w:t>
      </w:r>
      <w:r w:rsidR="00481193" w:rsidRPr="12E4C4C3">
        <w:rPr>
          <w:rFonts w:ascii="Arial" w:hAnsi="Arial" w:cs="Arial"/>
        </w:rPr>
        <w:t>ut</w:t>
      </w:r>
      <w:r w:rsidR="00E00946" w:rsidRPr="12E4C4C3">
        <w:rPr>
          <w:rFonts w:ascii="Arial" w:hAnsi="Arial" w:cs="Arial"/>
        </w:rPr>
        <w:t xml:space="preserve">omatisch </w:t>
      </w:r>
      <w:r w:rsidRPr="12E4C4C3">
        <w:rPr>
          <w:rFonts w:ascii="Arial" w:hAnsi="Arial" w:cs="Arial"/>
        </w:rPr>
        <w:t xml:space="preserve">zu applizieren, </w:t>
      </w:r>
      <w:r w:rsidR="00A1264F" w:rsidRPr="12E4C4C3">
        <w:rPr>
          <w:rFonts w:ascii="Arial" w:hAnsi="Arial" w:cs="Arial"/>
        </w:rPr>
        <w:t xml:space="preserve">hat </w:t>
      </w:r>
      <w:r w:rsidRPr="12E4C4C3">
        <w:rPr>
          <w:rFonts w:ascii="Arial" w:hAnsi="Arial" w:cs="Arial"/>
        </w:rPr>
        <w:t>Dürr</w:t>
      </w:r>
      <w:r w:rsidR="004B0FF8">
        <w:rPr>
          <w:rFonts w:ascii="Arial" w:hAnsi="Arial" w:cs="Arial"/>
        </w:rPr>
        <w:t xml:space="preserve"> seinen</w:t>
      </w:r>
      <w:r w:rsidRPr="12E4C4C3">
        <w:rPr>
          <w:rFonts w:ascii="Arial" w:hAnsi="Arial" w:cs="Arial"/>
        </w:rPr>
        <w:t xml:space="preserve"> </w:t>
      </w:r>
      <w:r w:rsidR="00751078" w:rsidRPr="12E4C4C3">
        <w:rPr>
          <w:rFonts w:ascii="Arial" w:hAnsi="Arial" w:cs="Arial"/>
          <w:b/>
          <w:bCs/>
        </w:rPr>
        <w:t>Eco</w:t>
      </w:r>
      <w:r w:rsidR="00751078" w:rsidRPr="12E4C4C3">
        <w:rPr>
          <w:rFonts w:ascii="Arial" w:hAnsi="Arial" w:cs="Arial"/>
        </w:rPr>
        <w:t xml:space="preserve">PaintJet </w:t>
      </w:r>
      <w:r w:rsidR="00914C56">
        <w:rPr>
          <w:rFonts w:ascii="Arial" w:hAnsi="Arial" w:cs="Arial"/>
        </w:rPr>
        <w:t>mit</w:t>
      </w:r>
      <w:r w:rsidR="0088668F">
        <w:rPr>
          <w:rFonts w:ascii="Arial" w:hAnsi="Arial" w:cs="Arial"/>
        </w:rPr>
        <w:t xml:space="preserve"> d</w:t>
      </w:r>
      <w:r w:rsidR="00914C56">
        <w:rPr>
          <w:rFonts w:ascii="Arial" w:hAnsi="Arial" w:cs="Arial"/>
        </w:rPr>
        <w:t>er</w:t>
      </w:r>
      <w:r w:rsidR="0088668F">
        <w:rPr>
          <w:rFonts w:ascii="Arial" w:hAnsi="Arial" w:cs="Arial"/>
        </w:rPr>
        <w:t xml:space="preserve"> Pro-Version</w:t>
      </w:r>
      <w:r w:rsidR="00A1264F" w:rsidRPr="12E4C4C3">
        <w:rPr>
          <w:rFonts w:ascii="Arial" w:hAnsi="Arial" w:cs="Arial"/>
        </w:rPr>
        <w:t xml:space="preserve"> </w:t>
      </w:r>
      <w:r w:rsidR="749B729B" w:rsidRPr="12E4C4C3">
        <w:rPr>
          <w:rFonts w:ascii="Arial" w:hAnsi="Arial" w:cs="Arial"/>
        </w:rPr>
        <w:t>weiter</w:t>
      </w:r>
      <w:r w:rsidR="00A1264F" w:rsidRPr="12E4C4C3">
        <w:rPr>
          <w:rFonts w:ascii="Arial" w:hAnsi="Arial" w:cs="Arial"/>
        </w:rPr>
        <w:t xml:space="preserve">entwickelt: </w:t>
      </w:r>
      <w:r w:rsidR="00751078" w:rsidRPr="000B6551">
        <w:rPr>
          <w:rFonts w:ascii="Arial" w:hAnsi="Arial" w:cs="Arial"/>
        </w:rPr>
        <w:t>Das</w:t>
      </w:r>
      <w:r w:rsidRPr="000B6551">
        <w:rPr>
          <w:rFonts w:ascii="Arial" w:hAnsi="Arial" w:cs="Arial"/>
        </w:rPr>
        <w:t xml:space="preserve"> </w:t>
      </w:r>
      <w:r w:rsidR="1C1E5F11" w:rsidRPr="000B6551">
        <w:rPr>
          <w:rFonts w:ascii="Arial" w:hAnsi="Arial" w:cs="Arial"/>
        </w:rPr>
        <w:t xml:space="preserve">spezielle </w:t>
      </w:r>
      <w:r w:rsidRPr="000B6551">
        <w:rPr>
          <w:rFonts w:ascii="Arial" w:hAnsi="Arial" w:cs="Arial"/>
        </w:rPr>
        <w:t>Robotersystem</w:t>
      </w:r>
      <w:r w:rsidRPr="12E4C4C3">
        <w:rPr>
          <w:rFonts w:ascii="Arial" w:hAnsi="Arial" w:cs="Arial"/>
        </w:rPr>
        <w:t xml:space="preserve"> mit </w:t>
      </w:r>
      <w:r w:rsidR="334057CD" w:rsidRPr="12E4C4C3">
        <w:rPr>
          <w:rFonts w:ascii="Arial" w:hAnsi="Arial" w:cs="Arial"/>
        </w:rPr>
        <w:t>d</w:t>
      </w:r>
      <w:r w:rsidR="006C4DFD" w:rsidRPr="12E4C4C3">
        <w:rPr>
          <w:rFonts w:ascii="Arial" w:hAnsi="Arial" w:cs="Arial"/>
        </w:rPr>
        <w:t>em</w:t>
      </w:r>
      <w:r w:rsidRPr="12E4C4C3">
        <w:rPr>
          <w:rFonts w:ascii="Arial" w:hAnsi="Arial" w:cs="Arial"/>
        </w:rPr>
        <w:t xml:space="preserve"> </w:t>
      </w:r>
      <w:proofErr w:type="spellStart"/>
      <w:r w:rsidR="72311445" w:rsidRPr="12E4C4C3">
        <w:rPr>
          <w:rFonts w:ascii="Arial" w:hAnsi="Arial" w:cs="Arial"/>
        </w:rPr>
        <w:t>oversprayfreien</w:t>
      </w:r>
      <w:proofErr w:type="spellEnd"/>
      <w:r w:rsidR="72311445" w:rsidRPr="12E4C4C3">
        <w:rPr>
          <w:rFonts w:ascii="Arial" w:hAnsi="Arial" w:cs="Arial"/>
        </w:rPr>
        <w:t xml:space="preserve"> </w:t>
      </w:r>
      <w:r w:rsidRPr="12E4C4C3">
        <w:rPr>
          <w:rFonts w:ascii="Arial" w:hAnsi="Arial" w:cs="Arial"/>
        </w:rPr>
        <w:t xml:space="preserve">Applikator und </w:t>
      </w:r>
      <w:r w:rsidR="00230F90">
        <w:rPr>
          <w:rFonts w:ascii="Arial" w:hAnsi="Arial" w:cs="Arial"/>
        </w:rPr>
        <w:t xml:space="preserve">dem </w:t>
      </w:r>
      <w:r w:rsidR="00230F90" w:rsidRPr="12E4C4C3">
        <w:rPr>
          <w:rFonts w:ascii="Arial" w:hAnsi="Arial" w:cs="Arial"/>
        </w:rPr>
        <w:t>modifizierte</w:t>
      </w:r>
      <w:r w:rsidR="00230F90">
        <w:rPr>
          <w:rFonts w:ascii="Arial" w:hAnsi="Arial" w:cs="Arial"/>
        </w:rPr>
        <w:t>n</w:t>
      </w:r>
      <w:r w:rsidR="00230F90" w:rsidRPr="12E4C4C3">
        <w:rPr>
          <w:rFonts w:ascii="Arial" w:hAnsi="Arial" w:cs="Arial"/>
        </w:rPr>
        <w:t xml:space="preserve"> </w:t>
      </w:r>
      <w:r w:rsidR="00E00946" w:rsidRPr="12E4C4C3">
        <w:rPr>
          <w:rFonts w:ascii="Arial" w:hAnsi="Arial" w:cs="Arial"/>
        </w:rPr>
        <w:t>Lackversorgungsprozess</w:t>
      </w:r>
      <w:r w:rsidR="00751078" w:rsidRPr="12E4C4C3">
        <w:rPr>
          <w:rFonts w:ascii="Arial" w:hAnsi="Arial" w:cs="Arial"/>
        </w:rPr>
        <w:t xml:space="preserve"> umfasst </w:t>
      </w:r>
      <w:r w:rsidR="00E00946" w:rsidRPr="12E4C4C3">
        <w:rPr>
          <w:rFonts w:ascii="Arial" w:hAnsi="Arial" w:cs="Arial"/>
        </w:rPr>
        <w:t xml:space="preserve">alle </w:t>
      </w:r>
      <w:r w:rsidRPr="12E4C4C3">
        <w:rPr>
          <w:rFonts w:ascii="Arial" w:hAnsi="Arial" w:cs="Arial"/>
        </w:rPr>
        <w:t>erforderlichen Komponenten</w:t>
      </w:r>
      <w:r w:rsidR="00093A2E" w:rsidRPr="12E4C4C3">
        <w:rPr>
          <w:rFonts w:ascii="Arial" w:hAnsi="Arial" w:cs="Arial"/>
        </w:rPr>
        <w:t>, um den hohen Anforderungen gerecht zu werden</w:t>
      </w:r>
      <w:r w:rsidR="00751078" w:rsidRPr="12E4C4C3">
        <w:rPr>
          <w:rFonts w:ascii="Arial" w:hAnsi="Arial" w:cs="Arial"/>
        </w:rPr>
        <w:t xml:space="preserve">. Dazu </w:t>
      </w:r>
      <w:r w:rsidR="00775C87" w:rsidRPr="12E4C4C3">
        <w:rPr>
          <w:rFonts w:ascii="Arial" w:hAnsi="Arial" w:cs="Arial"/>
        </w:rPr>
        <w:t>zählen</w:t>
      </w:r>
      <w:r w:rsidR="00751078" w:rsidRPr="12E4C4C3">
        <w:rPr>
          <w:rFonts w:ascii="Arial" w:hAnsi="Arial" w:cs="Arial"/>
        </w:rPr>
        <w:t xml:space="preserve"> </w:t>
      </w:r>
      <w:r w:rsidR="00093A2E" w:rsidRPr="12E4C4C3">
        <w:rPr>
          <w:rFonts w:ascii="Arial" w:hAnsi="Arial" w:cs="Arial"/>
        </w:rPr>
        <w:t xml:space="preserve">neben einem </w:t>
      </w:r>
      <w:r w:rsidR="00093A2E">
        <w:t xml:space="preserve">innovativen </w:t>
      </w:r>
      <w:r w:rsidR="009F258F" w:rsidRPr="12E4C4C3">
        <w:rPr>
          <w:rFonts w:ascii="Arial" w:hAnsi="Arial" w:cs="Arial"/>
        </w:rPr>
        <w:t>Reinigungsprozess</w:t>
      </w:r>
      <w:r w:rsidR="00CC47EE">
        <w:rPr>
          <w:rFonts w:ascii="Arial" w:hAnsi="Arial" w:cs="Arial"/>
        </w:rPr>
        <w:t xml:space="preserve"> die vollautomatische Prüfung des Strahlbilds, </w:t>
      </w:r>
      <w:r w:rsidR="00D27D5B">
        <w:rPr>
          <w:rFonts w:ascii="Arial" w:hAnsi="Arial" w:cs="Arial"/>
        </w:rPr>
        <w:t>Kamera-Sensoren zur Karo</w:t>
      </w:r>
      <w:r w:rsidR="00A2285E">
        <w:rPr>
          <w:rFonts w:ascii="Arial" w:hAnsi="Arial" w:cs="Arial"/>
        </w:rPr>
        <w:t>s</w:t>
      </w:r>
      <w:r w:rsidR="00D27D5B">
        <w:rPr>
          <w:rFonts w:ascii="Arial" w:hAnsi="Arial" w:cs="Arial"/>
        </w:rPr>
        <w:t xml:space="preserve">serievermessung </w:t>
      </w:r>
      <w:r w:rsidR="00CC47EE">
        <w:rPr>
          <w:rFonts w:ascii="Arial" w:hAnsi="Arial" w:cs="Arial"/>
        </w:rPr>
        <w:t>sowie</w:t>
      </w:r>
      <w:r w:rsidR="00751078" w:rsidRPr="12E4C4C3">
        <w:rPr>
          <w:rFonts w:ascii="Arial" w:hAnsi="Arial" w:cs="Arial"/>
        </w:rPr>
        <w:t xml:space="preserve"> </w:t>
      </w:r>
      <w:r w:rsidR="00775C87" w:rsidRPr="12E4C4C3">
        <w:rPr>
          <w:rFonts w:ascii="Arial" w:hAnsi="Arial" w:cs="Arial"/>
        </w:rPr>
        <w:t>diverse</w:t>
      </w:r>
      <w:r w:rsidR="00E00946" w:rsidRPr="12E4C4C3">
        <w:rPr>
          <w:rFonts w:ascii="Arial" w:hAnsi="Arial" w:cs="Arial"/>
        </w:rPr>
        <w:t xml:space="preserve"> </w:t>
      </w:r>
      <w:r w:rsidRPr="12E4C4C3">
        <w:rPr>
          <w:rFonts w:ascii="Arial" w:hAnsi="Arial" w:cs="Arial"/>
        </w:rPr>
        <w:t>Software</w:t>
      </w:r>
      <w:r w:rsidR="00093A2E" w:rsidRPr="12E4C4C3">
        <w:rPr>
          <w:rFonts w:ascii="Arial" w:hAnsi="Arial" w:cs="Arial"/>
        </w:rPr>
        <w:t>-Werkzeuge</w:t>
      </w:r>
      <w:r w:rsidR="00D27D5B">
        <w:rPr>
          <w:rFonts w:ascii="Arial" w:hAnsi="Arial" w:cs="Arial"/>
        </w:rPr>
        <w:t xml:space="preserve"> zur Robotersteuerung</w:t>
      </w:r>
      <w:r w:rsidR="009F258F" w:rsidRPr="12E4C4C3">
        <w:rPr>
          <w:rFonts w:ascii="Arial" w:hAnsi="Arial" w:cs="Arial"/>
        </w:rPr>
        <w:t xml:space="preserve">, </w:t>
      </w:r>
      <w:r w:rsidR="00D27D5B">
        <w:rPr>
          <w:rFonts w:ascii="Arial" w:hAnsi="Arial" w:cs="Arial"/>
        </w:rPr>
        <w:t>zur G</w:t>
      </w:r>
      <w:r w:rsidR="00E00946" w:rsidRPr="12E4C4C3">
        <w:rPr>
          <w:rFonts w:ascii="Arial" w:hAnsi="Arial" w:cs="Arial"/>
        </w:rPr>
        <w:t>enerier</w:t>
      </w:r>
      <w:r w:rsidR="00D27D5B">
        <w:rPr>
          <w:rFonts w:ascii="Arial" w:hAnsi="Arial" w:cs="Arial"/>
        </w:rPr>
        <w:t>ung des Roboterprogramms</w:t>
      </w:r>
      <w:r w:rsidR="00E00946" w:rsidRPr="12E4C4C3">
        <w:rPr>
          <w:rFonts w:ascii="Arial" w:hAnsi="Arial" w:cs="Arial"/>
        </w:rPr>
        <w:t xml:space="preserve"> und </w:t>
      </w:r>
      <w:r w:rsidR="00D27D5B">
        <w:rPr>
          <w:rFonts w:ascii="Arial" w:hAnsi="Arial" w:cs="Arial"/>
        </w:rPr>
        <w:t xml:space="preserve">zur </w:t>
      </w:r>
      <w:r w:rsidR="6B7EA69A" w:rsidRPr="12E4C4C3">
        <w:rPr>
          <w:rFonts w:ascii="Arial" w:hAnsi="Arial" w:cs="Arial"/>
        </w:rPr>
        <w:t>zehntel</w:t>
      </w:r>
      <w:r w:rsidR="00E00946" w:rsidRPr="12E4C4C3">
        <w:rPr>
          <w:rFonts w:ascii="Arial" w:hAnsi="Arial" w:cs="Arial"/>
        </w:rPr>
        <w:t>millimetergenau</w:t>
      </w:r>
      <w:r w:rsidR="00D27D5B">
        <w:rPr>
          <w:rFonts w:ascii="Arial" w:hAnsi="Arial" w:cs="Arial"/>
        </w:rPr>
        <w:t xml:space="preserve">en Anpassung des </w:t>
      </w:r>
      <w:r w:rsidR="00D27D5B" w:rsidRPr="12E4C4C3">
        <w:rPr>
          <w:rFonts w:ascii="Arial" w:hAnsi="Arial" w:cs="Arial"/>
        </w:rPr>
        <w:t>Lackierprogramm</w:t>
      </w:r>
      <w:r w:rsidR="00D27D5B">
        <w:rPr>
          <w:rFonts w:ascii="Arial" w:hAnsi="Arial" w:cs="Arial"/>
        </w:rPr>
        <w:t>s</w:t>
      </w:r>
      <w:r w:rsidR="00E00946" w:rsidRPr="12E4C4C3">
        <w:rPr>
          <w:rFonts w:ascii="Arial" w:hAnsi="Arial" w:cs="Arial"/>
        </w:rPr>
        <w:t xml:space="preserve"> </w:t>
      </w:r>
      <w:r w:rsidRPr="12E4C4C3">
        <w:rPr>
          <w:rFonts w:ascii="Arial" w:hAnsi="Arial" w:cs="Arial"/>
        </w:rPr>
        <w:t>an das reale Fahrzeug</w:t>
      </w:r>
      <w:r w:rsidR="00A2285E">
        <w:rPr>
          <w:rFonts w:ascii="Arial" w:hAnsi="Arial" w:cs="Arial"/>
        </w:rPr>
        <w:t>.</w:t>
      </w:r>
    </w:p>
    <w:p w14:paraId="62D34EDA" w14:textId="093C2E6A" w:rsidR="00E00946" w:rsidRDefault="00E00946" w:rsidP="00A70634">
      <w:pPr>
        <w:rPr>
          <w:rFonts w:ascii="Arial" w:hAnsi="Arial" w:cs="Arial"/>
          <w:szCs w:val="26"/>
        </w:rPr>
      </w:pPr>
    </w:p>
    <w:p w14:paraId="64CD525A" w14:textId="5570EAD5" w:rsidR="00775C87" w:rsidRPr="00775C87" w:rsidRDefault="00647E57" w:rsidP="00775C87">
      <w:pPr>
        <w:spacing w:line="360" w:lineRule="auto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 xml:space="preserve">Innovative Technik für mehr </w:t>
      </w:r>
      <w:r w:rsidR="00EA46DB">
        <w:rPr>
          <w:rFonts w:ascii="Arial" w:hAnsi="Arial" w:cs="Arial"/>
          <w:b/>
          <w:szCs w:val="26"/>
        </w:rPr>
        <w:t>Designvielfalt</w:t>
      </w:r>
    </w:p>
    <w:p w14:paraId="29296D0E" w14:textId="008D5E33" w:rsidR="002454B8" w:rsidRDefault="00481193" w:rsidP="12E4C4C3">
      <w:pPr>
        <w:spacing w:line="360" w:lineRule="auto"/>
      </w:pPr>
      <w:r w:rsidRPr="12E4C4C3">
        <w:rPr>
          <w:rFonts w:ascii="Arial" w:hAnsi="Arial" w:cs="Arial"/>
        </w:rPr>
        <w:t xml:space="preserve">Das Herzstück </w:t>
      </w:r>
      <w:r w:rsidR="571A13D9" w:rsidRPr="12E4C4C3">
        <w:rPr>
          <w:rFonts w:ascii="Arial" w:hAnsi="Arial" w:cs="Arial"/>
        </w:rPr>
        <w:t>des Systems</w:t>
      </w:r>
      <w:r w:rsidR="005161E8" w:rsidRPr="12E4C4C3">
        <w:rPr>
          <w:rFonts w:ascii="Arial" w:hAnsi="Arial" w:cs="Arial"/>
        </w:rPr>
        <w:t xml:space="preserve"> ist</w:t>
      </w:r>
      <w:r w:rsidRPr="12E4C4C3">
        <w:rPr>
          <w:rFonts w:ascii="Arial" w:hAnsi="Arial" w:cs="Arial"/>
        </w:rPr>
        <w:t xml:space="preserve"> der Applikator</w:t>
      </w:r>
      <w:r w:rsidR="645371EC" w:rsidRPr="12E4C4C3">
        <w:rPr>
          <w:rFonts w:ascii="Arial" w:hAnsi="Arial" w:cs="Arial"/>
        </w:rPr>
        <w:t xml:space="preserve"> </w:t>
      </w:r>
      <w:r w:rsidR="645371EC" w:rsidRPr="12E4C4C3">
        <w:rPr>
          <w:rFonts w:ascii="Arial" w:hAnsi="Arial" w:cs="Arial"/>
          <w:b/>
          <w:bCs/>
        </w:rPr>
        <w:t>Eco</w:t>
      </w:r>
      <w:r w:rsidR="645371EC" w:rsidRPr="12E4C4C3">
        <w:rPr>
          <w:rFonts w:ascii="Arial" w:hAnsi="Arial" w:cs="Arial"/>
        </w:rPr>
        <w:t>PaintJet Pro</w:t>
      </w:r>
      <w:r w:rsidR="005161E8" w:rsidRPr="12E4C4C3">
        <w:rPr>
          <w:rFonts w:ascii="Arial" w:hAnsi="Arial" w:cs="Arial"/>
        </w:rPr>
        <w:t xml:space="preserve">, der, anders </w:t>
      </w:r>
      <w:r w:rsidR="005161E8">
        <w:t xml:space="preserve">als ein Rotationszerstäuber, die Farbe mit </w:t>
      </w:r>
      <w:r w:rsidR="1DDA9126">
        <w:t xml:space="preserve">Hilfe </w:t>
      </w:r>
      <w:r w:rsidR="005161E8">
        <w:t xml:space="preserve">einer filigranen Düsenplatte aufträgt. </w:t>
      </w:r>
      <w:r w:rsidR="005C0F90">
        <w:t>Mehrere Dutzende</w:t>
      </w:r>
      <w:r w:rsidR="005161E8">
        <w:t xml:space="preserve">, kaum sichtbare </w:t>
      </w:r>
      <w:r w:rsidR="00316A0F">
        <w:t>Einzeld</w:t>
      </w:r>
      <w:r w:rsidR="005161E8">
        <w:t xml:space="preserve">üsen mit einem Durchmesser von </w:t>
      </w:r>
      <w:r w:rsidR="00164428">
        <w:t>etwa</w:t>
      </w:r>
      <w:r w:rsidR="005161E8">
        <w:t xml:space="preserve"> einem Zehntelmillimeter, </w:t>
      </w:r>
      <w:r w:rsidR="006A34DB">
        <w:t>applizieren</w:t>
      </w:r>
      <w:r w:rsidR="005161E8">
        <w:t xml:space="preserve"> die Farbe in parallelen Strahlen aus einem Abstand von </w:t>
      </w:r>
      <w:r w:rsidR="7BAB2370">
        <w:t xml:space="preserve">bis zu </w:t>
      </w:r>
      <w:r w:rsidR="01F2C7E2">
        <w:t>25</w:t>
      </w:r>
      <w:r w:rsidR="005161E8">
        <w:t xml:space="preserve"> Millimetern auf die Karosserie.</w:t>
      </w:r>
      <w:r w:rsidR="00316A0F">
        <w:t xml:space="preserve"> </w:t>
      </w:r>
      <w:r w:rsidR="009F258F">
        <w:t xml:space="preserve">100 Prozent des Lacks landen ohne Verluste auf der Oberfläche, sodass zweifarbige Lackierungen </w:t>
      </w:r>
      <w:r w:rsidR="009F258F" w:rsidRPr="001F130D">
        <w:t>ohne Maskierung</w:t>
      </w:r>
      <w:r w:rsidR="009F258F">
        <w:t xml:space="preserve"> schneller und ressourcenschonender möglich werden.</w:t>
      </w:r>
    </w:p>
    <w:p w14:paraId="1538630D" w14:textId="77777777" w:rsidR="002454B8" w:rsidRDefault="002454B8" w:rsidP="00316A0F">
      <w:pPr>
        <w:spacing w:line="360" w:lineRule="auto"/>
        <w:rPr>
          <w:rFonts w:ascii="Arial" w:hAnsi="Arial" w:cs="Arial"/>
          <w:szCs w:val="26"/>
        </w:rPr>
      </w:pPr>
    </w:p>
    <w:p w14:paraId="67A9323B" w14:textId="7C53D8B1" w:rsidR="003012AF" w:rsidRDefault="00A5262D" w:rsidP="00A5262D">
      <w:pPr>
        <w:spacing w:line="360" w:lineRule="auto"/>
        <w:rPr>
          <w:rFonts w:ascii="Arial" w:hAnsi="Arial" w:cs="Arial"/>
          <w:szCs w:val="26"/>
        </w:rPr>
      </w:pPr>
      <w:r>
        <w:t xml:space="preserve">Dass sich die Düsen </w:t>
      </w:r>
      <w:r>
        <w:rPr>
          <w:rFonts w:ascii="Arial" w:hAnsi="Arial" w:cs="Arial"/>
          <w:szCs w:val="26"/>
        </w:rPr>
        <w:t xml:space="preserve">unabhängig voneinander </w:t>
      </w:r>
      <w:r w:rsidR="00164428">
        <w:rPr>
          <w:rFonts w:ascii="Arial" w:hAnsi="Arial" w:cs="Arial"/>
          <w:szCs w:val="26"/>
        </w:rPr>
        <w:t>in Sekundenbruchteilen</w:t>
      </w:r>
      <w:r>
        <w:rPr>
          <w:rFonts w:ascii="Arial" w:hAnsi="Arial" w:cs="Arial"/>
          <w:szCs w:val="26"/>
        </w:rPr>
        <w:t xml:space="preserve"> schließen und öffnen lassen, eröffnet den Automobilherstellern völlig neue Designmöglichkeiten. </w:t>
      </w:r>
      <w:r w:rsidR="002B4FF7">
        <w:rPr>
          <w:rFonts w:ascii="Arial" w:hAnsi="Arial" w:cs="Arial"/>
          <w:szCs w:val="26"/>
        </w:rPr>
        <w:t>Durch das neue Applikationsprinzip können Designelemente wie</w:t>
      </w:r>
      <w:r w:rsidR="002B4FF7" w:rsidRPr="000C5372">
        <w:rPr>
          <w:rFonts w:ascii="Arial" w:hAnsi="Arial" w:cs="Arial"/>
          <w:szCs w:val="26"/>
        </w:rPr>
        <w:t xml:space="preserve"> zum Beispiel Zierstreifen oder Kontrastfarben vollautomatisch auf </w:t>
      </w:r>
      <w:r w:rsidR="004B0400">
        <w:rPr>
          <w:rFonts w:ascii="Arial" w:hAnsi="Arial" w:cs="Arial"/>
          <w:szCs w:val="26"/>
        </w:rPr>
        <w:t>die Karosserie</w:t>
      </w:r>
      <w:r w:rsidR="002B4FF7" w:rsidRPr="000C5372">
        <w:rPr>
          <w:rFonts w:ascii="Arial" w:hAnsi="Arial" w:cs="Arial"/>
          <w:szCs w:val="26"/>
        </w:rPr>
        <w:t xml:space="preserve"> aufgebracht werden.</w:t>
      </w:r>
      <w:r w:rsidR="002B4FF7">
        <w:rPr>
          <w:rFonts w:ascii="Arial" w:hAnsi="Arial" w:cs="Arial"/>
          <w:szCs w:val="26"/>
        </w:rPr>
        <w:t xml:space="preserve"> </w:t>
      </w:r>
      <w:r w:rsidR="00697C7D">
        <w:rPr>
          <w:rFonts w:ascii="Arial" w:hAnsi="Arial" w:cs="Arial"/>
          <w:szCs w:val="26"/>
        </w:rPr>
        <w:t xml:space="preserve">Der </w:t>
      </w:r>
      <w:r w:rsidR="00697C7D" w:rsidRPr="00697C7D">
        <w:rPr>
          <w:rFonts w:ascii="Arial" w:hAnsi="Arial" w:cs="Arial"/>
          <w:b/>
          <w:szCs w:val="26"/>
        </w:rPr>
        <w:t>Eco</w:t>
      </w:r>
      <w:r w:rsidR="00697C7D">
        <w:rPr>
          <w:rFonts w:ascii="Arial" w:hAnsi="Arial" w:cs="Arial"/>
          <w:szCs w:val="26"/>
        </w:rPr>
        <w:t xml:space="preserve">PaintJet Pro </w:t>
      </w:r>
      <w:r w:rsidR="00697C7D">
        <w:rPr>
          <w:rFonts w:ascii="Arial" w:hAnsi="Arial" w:cs="Arial"/>
          <w:szCs w:val="26"/>
        </w:rPr>
        <w:lastRenderedPageBreak/>
        <w:t xml:space="preserve">kann sowohl flächig </w:t>
      </w:r>
      <w:r w:rsidR="00E615B0">
        <w:rPr>
          <w:rFonts w:ascii="Arial" w:hAnsi="Arial" w:cs="Arial"/>
          <w:szCs w:val="26"/>
        </w:rPr>
        <w:t>lackieren</w:t>
      </w:r>
      <w:r w:rsidR="00697C7D">
        <w:rPr>
          <w:rFonts w:ascii="Arial" w:hAnsi="Arial" w:cs="Arial"/>
          <w:szCs w:val="26"/>
        </w:rPr>
        <w:t xml:space="preserve"> als auch Muster</w:t>
      </w:r>
      <w:r w:rsidR="004B0400">
        <w:rPr>
          <w:rFonts w:ascii="Arial" w:hAnsi="Arial" w:cs="Arial"/>
          <w:szCs w:val="26"/>
        </w:rPr>
        <w:t xml:space="preserve"> aufbringen</w:t>
      </w:r>
      <w:r w:rsidR="00697C7D">
        <w:rPr>
          <w:rFonts w:ascii="Arial" w:hAnsi="Arial" w:cs="Arial"/>
          <w:szCs w:val="26"/>
        </w:rPr>
        <w:t xml:space="preserve"> – ein direkter Übergang ist </w:t>
      </w:r>
      <w:r w:rsidR="004B0400">
        <w:rPr>
          <w:rFonts w:ascii="Arial" w:hAnsi="Arial" w:cs="Arial"/>
          <w:szCs w:val="26"/>
        </w:rPr>
        <w:t xml:space="preserve">ebenso </w:t>
      </w:r>
      <w:r w:rsidR="00697C7D">
        <w:rPr>
          <w:rFonts w:ascii="Arial" w:hAnsi="Arial" w:cs="Arial"/>
          <w:szCs w:val="26"/>
        </w:rPr>
        <w:t xml:space="preserve">möglich. </w:t>
      </w:r>
    </w:p>
    <w:p w14:paraId="15B926E1" w14:textId="77777777" w:rsidR="003012AF" w:rsidRDefault="003012AF" w:rsidP="00A5262D">
      <w:pPr>
        <w:spacing w:line="360" w:lineRule="auto"/>
        <w:rPr>
          <w:rFonts w:ascii="Arial" w:hAnsi="Arial" w:cs="Arial"/>
          <w:szCs w:val="26"/>
        </w:rPr>
      </w:pPr>
    </w:p>
    <w:p w14:paraId="32D78AF6" w14:textId="5B8C8825" w:rsidR="00697C7D" w:rsidRPr="00697C7D" w:rsidRDefault="00697C7D" w:rsidP="0068338E">
      <w:pPr>
        <w:spacing w:line="360" w:lineRule="auto"/>
        <w:rPr>
          <w:rFonts w:ascii="Arial" w:hAnsi="Arial" w:cs="Arial"/>
          <w:b/>
          <w:szCs w:val="26"/>
        </w:rPr>
      </w:pPr>
      <w:r w:rsidRPr="00697C7D">
        <w:rPr>
          <w:rFonts w:ascii="Arial" w:hAnsi="Arial" w:cs="Arial"/>
          <w:b/>
          <w:szCs w:val="26"/>
        </w:rPr>
        <w:t>Schnelle Farbwechsel ohne Abfall</w:t>
      </w:r>
    </w:p>
    <w:p w14:paraId="1BF7589E" w14:textId="40A8F1DD" w:rsidR="009E24CD" w:rsidRDefault="0068338E" w:rsidP="300986FF">
      <w:pPr>
        <w:spacing w:line="360" w:lineRule="auto"/>
        <w:rPr>
          <w:rFonts w:ascii="Arial" w:hAnsi="Arial" w:cs="Arial"/>
        </w:rPr>
      </w:pPr>
      <w:r w:rsidRPr="300986FF">
        <w:rPr>
          <w:rFonts w:ascii="Arial" w:hAnsi="Arial" w:cs="Arial"/>
        </w:rPr>
        <w:t xml:space="preserve">Dürr hat den </w:t>
      </w:r>
      <w:r w:rsidR="004B0400" w:rsidRPr="00B27144">
        <w:rPr>
          <w:rFonts w:ascii="Arial" w:hAnsi="Arial" w:cs="Arial"/>
          <w:b/>
          <w:bCs/>
        </w:rPr>
        <w:t>Eco</w:t>
      </w:r>
      <w:r w:rsidR="004B0400">
        <w:rPr>
          <w:rFonts w:ascii="Arial" w:hAnsi="Arial" w:cs="Arial"/>
        </w:rPr>
        <w:t>PaintJet Pro</w:t>
      </w:r>
      <w:r w:rsidR="004B0400" w:rsidRPr="300986FF">
        <w:rPr>
          <w:rFonts w:ascii="Arial" w:hAnsi="Arial" w:cs="Arial"/>
        </w:rPr>
        <w:t xml:space="preserve"> </w:t>
      </w:r>
      <w:r w:rsidRPr="300986FF">
        <w:rPr>
          <w:rFonts w:ascii="Arial" w:hAnsi="Arial" w:cs="Arial"/>
        </w:rPr>
        <w:t>von Anfang</w:t>
      </w:r>
      <w:r w:rsidR="00405542" w:rsidRPr="300986FF">
        <w:rPr>
          <w:rFonts w:ascii="Arial" w:hAnsi="Arial" w:cs="Arial"/>
        </w:rPr>
        <w:t xml:space="preserve"> an</w:t>
      </w:r>
      <w:r w:rsidRPr="300986FF">
        <w:rPr>
          <w:rFonts w:ascii="Arial" w:hAnsi="Arial" w:cs="Arial"/>
        </w:rPr>
        <w:t xml:space="preserve"> darauf ausgelegt, dass Farbwechsel problemlos möglich sind. Er ist so </w:t>
      </w:r>
      <w:r w:rsidR="004B0400">
        <w:rPr>
          <w:rFonts w:ascii="Arial" w:hAnsi="Arial" w:cs="Arial"/>
        </w:rPr>
        <w:t>konstruiert</w:t>
      </w:r>
      <w:r w:rsidRPr="300986FF">
        <w:rPr>
          <w:rFonts w:ascii="Arial" w:hAnsi="Arial" w:cs="Arial"/>
        </w:rPr>
        <w:t xml:space="preserve">, dass sich an keiner Stelle Lack ablagern kann. </w:t>
      </w:r>
      <w:r w:rsidR="009E24CD">
        <w:rPr>
          <w:rFonts w:ascii="Arial" w:hAnsi="Arial" w:cs="Arial"/>
        </w:rPr>
        <w:t>Dies ist für einen schnellen und verlustarmen Wechsel zwischen zwei Farbtönen entscheidend.</w:t>
      </w:r>
    </w:p>
    <w:p w14:paraId="2C53820E" w14:textId="77777777" w:rsidR="00230F90" w:rsidRDefault="00230F90" w:rsidP="300986FF">
      <w:pPr>
        <w:spacing w:line="360" w:lineRule="auto"/>
        <w:rPr>
          <w:rFonts w:ascii="Arial" w:hAnsi="Arial" w:cs="Arial"/>
        </w:rPr>
      </w:pPr>
    </w:p>
    <w:p w14:paraId="141E486F" w14:textId="6F715C86" w:rsidR="0068338E" w:rsidRDefault="009E24CD" w:rsidP="300986F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Wichtig ist diese Eigenschaft auch bei der Verarbeitung von</w:t>
      </w:r>
      <w:r w:rsidR="0068338E" w:rsidRPr="300986FF">
        <w:rPr>
          <w:rFonts w:ascii="Arial" w:hAnsi="Arial" w:cs="Arial"/>
        </w:rPr>
        <w:t xml:space="preserve"> 2K-Lacke</w:t>
      </w:r>
      <w:r>
        <w:rPr>
          <w:rFonts w:ascii="Arial" w:hAnsi="Arial" w:cs="Arial"/>
        </w:rPr>
        <w:t>n, denn diese</w:t>
      </w:r>
      <w:r w:rsidR="0068338E" w:rsidRPr="300986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härten schnell aus.</w:t>
      </w:r>
      <w:r w:rsidR="001F1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68338E" w:rsidRPr="008F5312">
        <w:rPr>
          <w:rFonts w:ascii="Arial" w:hAnsi="Arial" w:cs="Arial"/>
        </w:rPr>
        <w:t>enn nach dem Spülen kleinste Reste zurückb</w:t>
      </w:r>
      <w:r w:rsidR="0068338E" w:rsidRPr="00E14725">
        <w:rPr>
          <w:rFonts w:ascii="Arial" w:hAnsi="Arial" w:cs="Arial"/>
        </w:rPr>
        <w:t>leiben</w:t>
      </w:r>
      <w:r>
        <w:rPr>
          <w:rFonts w:ascii="Arial" w:hAnsi="Arial" w:cs="Arial"/>
        </w:rPr>
        <w:t xml:space="preserve"> würden</w:t>
      </w:r>
      <w:r w:rsidR="00A228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könnten</w:t>
      </w:r>
      <w:r w:rsidR="001F130D">
        <w:rPr>
          <w:rFonts w:ascii="Arial" w:hAnsi="Arial" w:cs="Arial"/>
        </w:rPr>
        <w:t xml:space="preserve"> </w:t>
      </w:r>
      <w:r w:rsidR="0068338E" w:rsidRPr="00E14725">
        <w:rPr>
          <w:rFonts w:ascii="Arial" w:hAnsi="Arial" w:cs="Arial"/>
        </w:rPr>
        <w:t>die feinen Düsen verstopfen.</w:t>
      </w:r>
      <w:r w:rsidR="0068338E" w:rsidRPr="300986FF">
        <w:rPr>
          <w:rFonts w:ascii="Arial" w:hAnsi="Arial" w:cs="Arial"/>
        </w:rPr>
        <w:t xml:space="preserve"> </w:t>
      </w:r>
      <w:bookmarkStart w:id="2" w:name="_Hlk94793401"/>
      <w:r w:rsidR="0068338E" w:rsidRPr="300986FF">
        <w:rPr>
          <w:rFonts w:ascii="Arial" w:hAnsi="Arial" w:cs="Arial"/>
        </w:rPr>
        <w:t xml:space="preserve">Mit dem </w:t>
      </w:r>
      <w:r w:rsidR="0068338E" w:rsidRPr="300986FF">
        <w:rPr>
          <w:rFonts w:ascii="Arial" w:hAnsi="Arial" w:cs="Arial"/>
          <w:b/>
          <w:bCs/>
        </w:rPr>
        <w:t>Eco</w:t>
      </w:r>
      <w:r w:rsidR="0068338E" w:rsidRPr="300986FF">
        <w:rPr>
          <w:rFonts w:ascii="Arial" w:hAnsi="Arial" w:cs="Arial"/>
        </w:rPr>
        <w:t>P</w:t>
      </w:r>
      <w:r w:rsidR="0043672A" w:rsidRPr="300986FF">
        <w:rPr>
          <w:rFonts w:ascii="Arial" w:hAnsi="Arial" w:cs="Arial"/>
        </w:rPr>
        <w:t>a</w:t>
      </w:r>
      <w:r w:rsidR="0068338E" w:rsidRPr="300986FF">
        <w:rPr>
          <w:rFonts w:ascii="Arial" w:hAnsi="Arial" w:cs="Arial"/>
        </w:rPr>
        <w:t>intJet Cleaner lassen sich alle Reinigungs- und Spülvorgänge in einem geschlossenen System durchführen, sodass kein Abfall in die Kabinenumgebung gelangt – die Lackierkabine benötigt keine Overspray-Abscheidung mehr.</w:t>
      </w:r>
    </w:p>
    <w:bookmarkEnd w:id="2"/>
    <w:p w14:paraId="4149AE47" w14:textId="77777777" w:rsidR="0068338E" w:rsidRDefault="0068338E" w:rsidP="00A5262D">
      <w:pPr>
        <w:spacing w:line="360" w:lineRule="auto"/>
        <w:rPr>
          <w:rFonts w:ascii="Arial" w:hAnsi="Arial" w:cs="Arial"/>
          <w:szCs w:val="26"/>
        </w:rPr>
      </w:pPr>
    </w:p>
    <w:p w14:paraId="6A70F227" w14:textId="0066380F" w:rsidR="000C5372" w:rsidRPr="002B4FF7" w:rsidRDefault="002B4FF7" w:rsidP="000C5372">
      <w:pPr>
        <w:spacing w:line="360" w:lineRule="auto"/>
        <w:rPr>
          <w:rFonts w:ascii="Arial" w:hAnsi="Arial" w:cs="Arial"/>
          <w:b/>
          <w:szCs w:val="26"/>
        </w:rPr>
      </w:pPr>
      <w:r w:rsidRPr="002B4FF7">
        <w:rPr>
          <w:rFonts w:ascii="Arial" w:hAnsi="Arial" w:cs="Arial"/>
          <w:b/>
          <w:szCs w:val="26"/>
        </w:rPr>
        <w:t xml:space="preserve">Vollautomatisierte Individualisierung </w:t>
      </w:r>
    </w:p>
    <w:p w14:paraId="47D16C75" w14:textId="2B60FE7E" w:rsidR="0002056D" w:rsidRDefault="002454B8" w:rsidP="000C5372">
      <w:pPr>
        <w:spacing w:line="360" w:lineRule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Die komplexen Geometrien der zu lackierenden Karosserieteile stellen hohe Anforderungen an die 3D-Vermessung und </w:t>
      </w:r>
      <w:r w:rsidR="00D56AD8">
        <w:t>Programmierung von Roboterbahnen</w:t>
      </w:r>
      <w:r>
        <w:rPr>
          <w:rFonts w:ascii="Arial" w:hAnsi="Arial" w:cs="Arial"/>
          <w:szCs w:val="26"/>
        </w:rPr>
        <w:t xml:space="preserve">. </w:t>
      </w:r>
      <w:r w:rsidR="00D56AD8">
        <w:rPr>
          <w:rStyle w:val="Fett"/>
        </w:rPr>
        <w:t>DXQ</w:t>
      </w:r>
      <w:r w:rsidR="00D56AD8">
        <w:t xml:space="preserve">3D.onsite unterstützt die Bediener bei der Konfiguration </w:t>
      </w:r>
      <w:r w:rsidR="0002056D">
        <w:t>der</w:t>
      </w:r>
      <w:r w:rsidR="00D56AD8">
        <w:t xml:space="preserve"> Prozessparameter</w:t>
      </w:r>
      <w:r w:rsidR="000221AE">
        <w:t>;</w:t>
      </w:r>
      <w:r w:rsidR="00421294">
        <w:t xml:space="preserve"> die Software</w:t>
      </w:r>
      <w:r w:rsidR="000C5372" w:rsidRPr="000C5372">
        <w:rPr>
          <w:rFonts w:ascii="Arial" w:hAnsi="Arial" w:cs="Arial"/>
          <w:szCs w:val="26"/>
        </w:rPr>
        <w:t xml:space="preserve"> </w:t>
      </w:r>
      <w:r w:rsidR="0002056D">
        <w:rPr>
          <w:rFonts w:ascii="Arial" w:hAnsi="Arial" w:cs="Arial"/>
          <w:szCs w:val="26"/>
        </w:rPr>
        <w:t>errechnet die Lackier</w:t>
      </w:r>
      <w:r w:rsidR="000C5372" w:rsidRPr="000C5372">
        <w:rPr>
          <w:rFonts w:ascii="Arial" w:hAnsi="Arial" w:cs="Arial"/>
          <w:szCs w:val="26"/>
        </w:rPr>
        <w:t>bahnen</w:t>
      </w:r>
      <w:r w:rsidR="0002056D">
        <w:rPr>
          <w:rFonts w:ascii="Arial" w:hAnsi="Arial" w:cs="Arial"/>
          <w:szCs w:val="26"/>
        </w:rPr>
        <w:t xml:space="preserve"> automatisch</w:t>
      </w:r>
      <w:r w:rsidR="000C5372" w:rsidRPr="000C5372">
        <w:rPr>
          <w:rFonts w:ascii="Arial" w:hAnsi="Arial" w:cs="Arial"/>
          <w:szCs w:val="26"/>
        </w:rPr>
        <w:t xml:space="preserve">, entlang derer der Applikator über die Oberfläche schwebt. </w:t>
      </w:r>
      <w:r w:rsidR="000221AE">
        <w:rPr>
          <w:rFonts w:ascii="Arial" w:hAnsi="Arial" w:cs="Arial"/>
          <w:szCs w:val="26"/>
        </w:rPr>
        <w:t xml:space="preserve">Eine </w:t>
      </w:r>
      <w:r w:rsidR="009E24CD">
        <w:rPr>
          <w:rFonts w:ascii="Arial" w:hAnsi="Arial" w:cs="Arial"/>
          <w:szCs w:val="26"/>
        </w:rPr>
        <w:t>erste</w:t>
      </w:r>
      <w:r w:rsidR="000221AE">
        <w:rPr>
          <w:rFonts w:ascii="Arial" w:hAnsi="Arial" w:cs="Arial"/>
          <w:szCs w:val="26"/>
        </w:rPr>
        <w:t xml:space="preserve"> Messung erfasst und kompensiert etwaige Ungenauigkeiten der Fördertechnik oder des Karosserierohbaus</w:t>
      </w:r>
      <w:r w:rsidR="009E24CD">
        <w:rPr>
          <w:rFonts w:ascii="Arial" w:hAnsi="Arial" w:cs="Arial"/>
          <w:szCs w:val="26"/>
        </w:rPr>
        <w:t>.</w:t>
      </w:r>
      <w:r w:rsidR="000221AE">
        <w:rPr>
          <w:rFonts w:ascii="Arial" w:hAnsi="Arial" w:cs="Arial"/>
          <w:szCs w:val="26"/>
        </w:rPr>
        <w:t xml:space="preserve"> </w:t>
      </w:r>
      <w:r w:rsidR="009E24CD">
        <w:rPr>
          <w:rFonts w:ascii="Arial" w:hAnsi="Arial" w:cs="Arial"/>
          <w:szCs w:val="26"/>
        </w:rPr>
        <w:t>Ein zweiter, am Roboter montierter</w:t>
      </w:r>
      <w:r w:rsidR="000221AE">
        <w:rPr>
          <w:rFonts w:ascii="Arial" w:hAnsi="Arial" w:cs="Arial"/>
          <w:szCs w:val="26"/>
        </w:rPr>
        <w:t xml:space="preserve"> Sensor misst die Abweichung der zu lackierenden Karosserie zum Referenz-Muster</w:t>
      </w:r>
      <w:r w:rsidR="009E24CD">
        <w:rPr>
          <w:rFonts w:ascii="Arial" w:hAnsi="Arial" w:cs="Arial"/>
          <w:szCs w:val="26"/>
        </w:rPr>
        <w:t>.</w:t>
      </w:r>
      <w:r w:rsidR="000221AE">
        <w:rPr>
          <w:rFonts w:ascii="Arial" w:hAnsi="Arial" w:cs="Arial"/>
          <w:szCs w:val="26"/>
        </w:rPr>
        <w:t xml:space="preserve"> </w:t>
      </w:r>
      <w:r w:rsidR="009E24CD">
        <w:rPr>
          <w:rFonts w:ascii="Arial" w:hAnsi="Arial" w:cs="Arial"/>
          <w:szCs w:val="26"/>
        </w:rPr>
        <w:t>D</w:t>
      </w:r>
      <w:r w:rsidR="000221AE">
        <w:rPr>
          <w:rFonts w:ascii="Arial" w:hAnsi="Arial" w:cs="Arial"/>
          <w:szCs w:val="26"/>
        </w:rPr>
        <w:t xml:space="preserve">ie Robotersteuerung passt die Lackierbahnen in Echtzeit an. </w:t>
      </w:r>
      <w:r w:rsidR="009D0AC2" w:rsidRPr="000C5372">
        <w:rPr>
          <w:rFonts w:ascii="Arial" w:hAnsi="Arial" w:cs="Arial"/>
          <w:szCs w:val="26"/>
        </w:rPr>
        <w:t>Geschwindigkeit und Neigungswinkel des Applikators werden so gesteuert, dass die Farbe stets gleichmäßig aufgetragen wird</w:t>
      </w:r>
      <w:r w:rsidR="00452B92">
        <w:rPr>
          <w:rFonts w:ascii="Arial" w:hAnsi="Arial" w:cs="Arial"/>
          <w:szCs w:val="26"/>
        </w:rPr>
        <w:t xml:space="preserve"> und kein Overspray entsteht.</w:t>
      </w:r>
      <w:r w:rsidR="00B6306A">
        <w:rPr>
          <w:rFonts w:ascii="Arial" w:hAnsi="Arial" w:cs="Arial"/>
          <w:szCs w:val="26"/>
        </w:rPr>
        <w:t xml:space="preserve"> </w:t>
      </w:r>
      <w:r w:rsidR="009E24CD">
        <w:rPr>
          <w:rFonts w:ascii="Arial" w:hAnsi="Arial" w:cs="Arial"/>
          <w:szCs w:val="26"/>
        </w:rPr>
        <w:t xml:space="preserve">Die Entwicklung </w:t>
      </w:r>
      <w:r w:rsidR="0075500A">
        <w:rPr>
          <w:rFonts w:ascii="Arial" w:hAnsi="Arial" w:cs="Arial"/>
          <w:szCs w:val="26"/>
        </w:rPr>
        <w:t xml:space="preserve">der </w:t>
      </w:r>
      <w:r w:rsidR="009E24CD">
        <w:rPr>
          <w:rFonts w:ascii="Arial" w:hAnsi="Arial" w:cs="Arial"/>
          <w:szCs w:val="26"/>
        </w:rPr>
        <w:t xml:space="preserve">Software-Tools ist ein stetiger Prozess. Erweiterungen und Optimierungen </w:t>
      </w:r>
      <w:r w:rsidR="0075500A">
        <w:rPr>
          <w:rFonts w:ascii="Arial" w:hAnsi="Arial" w:cs="Arial"/>
          <w:szCs w:val="26"/>
        </w:rPr>
        <w:t>werden regelmäßig eingefügt.</w:t>
      </w:r>
    </w:p>
    <w:p w14:paraId="33681DDA" w14:textId="79AAAB96" w:rsidR="003012AF" w:rsidRDefault="003012AF">
      <w:pPr>
        <w:tabs>
          <w:tab w:val="clear" w:pos="3572"/>
        </w:tabs>
        <w:spacing w:line="240" w:lineRule="auto"/>
        <w:rPr>
          <w:rFonts w:ascii="Arial" w:hAnsi="Arial" w:cs="Arial"/>
          <w:b/>
          <w:szCs w:val="26"/>
        </w:rPr>
      </w:pPr>
    </w:p>
    <w:p w14:paraId="54B21FF8" w14:textId="183E91B2" w:rsidR="005327E1" w:rsidRPr="00775C87" w:rsidRDefault="00775C87" w:rsidP="0072659A">
      <w:pPr>
        <w:spacing w:line="360" w:lineRule="auto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Vielfältige Prozess-Layouts umsetzbar</w:t>
      </w:r>
    </w:p>
    <w:p w14:paraId="1F4A40F6" w14:textId="7CDB5ACD" w:rsidR="0075500A" w:rsidRDefault="00451C53" w:rsidP="12E4C4C3">
      <w:pPr>
        <w:spacing w:line="360" w:lineRule="auto"/>
        <w:rPr>
          <w:rFonts w:ascii="Arial" w:hAnsi="Arial" w:cs="Arial"/>
        </w:rPr>
      </w:pPr>
      <w:r w:rsidRPr="12E4C4C3">
        <w:rPr>
          <w:rFonts w:ascii="Arial" w:hAnsi="Arial" w:cs="Arial"/>
        </w:rPr>
        <w:t xml:space="preserve">Nicht nur in Neuanlagen, sondern auch in bestehenden Werken bietet </w:t>
      </w:r>
      <w:r w:rsidR="00CB18CB" w:rsidRPr="12E4C4C3">
        <w:rPr>
          <w:rFonts w:ascii="Arial" w:hAnsi="Arial" w:cs="Arial"/>
          <w:b/>
          <w:bCs/>
        </w:rPr>
        <w:t>Eco</w:t>
      </w:r>
      <w:r w:rsidR="00CB18CB" w:rsidRPr="12E4C4C3">
        <w:rPr>
          <w:rFonts w:ascii="Arial" w:hAnsi="Arial" w:cs="Arial"/>
        </w:rPr>
        <w:t xml:space="preserve">PaintJet Pro </w:t>
      </w:r>
      <w:r w:rsidR="002B4FF7" w:rsidRPr="12E4C4C3">
        <w:rPr>
          <w:rFonts w:ascii="Arial" w:hAnsi="Arial" w:cs="Arial"/>
        </w:rPr>
        <w:t>Automobilherstellern</w:t>
      </w:r>
      <w:r w:rsidR="00CB18CB" w:rsidRPr="12E4C4C3">
        <w:rPr>
          <w:rFonts w:ascii="Arial" w:hAnsi="Arial" w:cs="Arial"/>
        </w:rPr>
        <w:t xml:space="preserve"> die Chance, oversprayfreie Applikationen zu integrieren.</w:t>
      </w:r>
      <w:r w:rsidR="0075500A">
        <w:rPr>
          <w:rFonts w:ascii="Arial" w:hAnsi="Arial" w:cs="Arial"/>
        </w:rPr>
        <w:t xml:space="preserve"> Hierzu stehen verschiedene Prozesse zur Verfügung, die an unterschiedlichen Stellen in die Lackier</w:t>
      </w:r>
      <w:r w:rsidR="00A2285E">
        <w:rPr>
          <w:rFonts w:ascii="Arial" w:hAnsi="Arial" w:cs="Arial"/>
        </w:rPr>
        <w:t>anlage</w:t>
      </w:r>
      <w:r w:rsidR="0075500A">
        <w:rPr>
          <w:rFonts w:ascii="Arial" w:hAnsi="Arial" w:cs="Arial"/>
        </w:rPr>
        <w:t xml:space="preserve"> integriert werden können</w:t>
      </w:r>
      <w:r w:rsidR="00737336">
        <w:rPr>
          <w:rFonts w:ascii="Arial" w:hAnsi="Arial" w:cs="Arial"/>
        </w:rPr>
        <w:t>. Beispielsweise kann der Kontrastlack auf den zwischengetrockneten Basislack appliziert werden oder auch als Einschichtdecklack auf den eingebrannten Klarlack.</w:t>
      </w:r>
      <w:r w:rsidR="0075500A">
        <w:rPr>
          <w:rFonts w:ascii="Arial" w:hAnsi="Arial" w:cs="Arial"/>
        </w:rPr>
        <w:t xml:space="preserve"> Eine maskierung</w:t>
      </w:r>
      <w:r w:rsidR="00914C56">
        <w:rPr>
          <w:rFonts w:ascii="Arial" w:hAnsi="Arial" w:cs="Arial"/>
        </w:rPr>
        <w:t>s</w:t>
      </w:r>
      <w:r w:rsidR="0075500A">
        <w:rPr>
          <w:rFonts w:ascii="Arial" w:hAnsi="Arial" w:cs="Arial"/>
        </w:rPr>
        <w:t xml:space="preserve">freie </w:t>
      </w:r>
      <w:proofErr w:type="spellStart"/>
      <w:r w:rsidR="0075500A">
        <w:rPr>
          <w:rFonts w:ascii="Arial" w:hAnsi="Arial" w:cs="Arial"/>
        </w:rPr>
        <w:t>Two</w:t>
      </w:r>
      <w:proofErr w:type="spellEnd"/>
      <w:r w:rsidR="00A2285E">
        <w:rPr>
          <w:rFonts w:ascii="Arial" w:hAnsi="Arial" w:cs="Arial"/>
        </w:rPr>
        <w:t>-</w:t>
      </w:r>
      <w:r w:rsidR="001F130D">
        <w:rPr>
          <w:rFonts w:ascii="Arial" w:hAnsi="Arial" w:cs="Arial"/>
        </w:rPr>
        <w:t>Tone</w:t>
      </w:r>
      <w:r w:rsidR="0075500A">
        <w:rPr>
          <w:rFonts w:ascii="Arial" w:hAnsi="Arial" w:cs="Arial"/>
        </w:rPr>
        <w:t xml:space="preserve">-Lackierung mit </w:t>
      </w:r>
      <w:r w:rsidR="0075500A" w:rsidRPr="00CF76F7">
        <w:rPr>
          <w:rFonts w:ascii="Arial" w:hAnsi="Arial" w:cs="Arial"/>
          <w:b/>
          <w:bCs/>
        </w:rPr>
        <w:t>Eco</w:t>
      </w:r>
      <w:r w:rsidR="0075500A">
        <w:rPr>
          <w:rFonts w:ascii="Arial" w:hAnsi="Arial" w:cs="Arial"/>
        </w:rPr>
        <w:t>PaintJet Pro hat einen weitaus geringeren Platz</w:t>
      </w:r>
      <w:r w:rsidR="00A2285E">
        <w:rPr>
          <w:rFonts w:ascii="Arial" w:hAnsi="Arial" w:cs="Arial"/>
        </w:rPr>
        <w:t>-</w:t>
      </w:r>
      <w:r w:rsidR="0075500A">
        <w:rPr>
          <w:rFonts w:ascii="Arial" w:hAnsi="Arial" w:cs="Arial"/>
        </w:rPr>
        <w:t xml:space="preserve"> und Energiebedarf als eine vergleichbare, konventionelle Linie. </w:t>
      </w:r>
      <w:r w:rsidR="00737336">
        <w:rPr>
          <w:rFonts w:ascii="Arial" w:hAnsi="Arial" w:cs="Arial"/>
        </w:rPr>
        <w:t xml:space="preserve">Berechnungen zeigen Energieeinsparungen von bis zu 32 </w:t>
      </w:r>
      <w:r w:rsidR="00230F90">
        <w:rPr>
          <w:rFonts w:ascii="Arial" w:hAnsi="Arial" w:cs="Arial"/>
        </w:rPr>
        <w:t xml:space="preserve">Prozent </w:t>
      </w:r>
      <w:r w:rsidR="00737336">
        <w:rPr>
          <w:rFonts w:ascii="Arial" w:hAnsi="Arial" w:cs="Arial"/>
        </w:rPr>
        <w:t>(bezogen auf die gesamte Lackierlinie) auf. Pro Karosse</w:t>
      </w:r>
      <w:r w:rsidR="00A2285E">
        <w:rPr>
          <w:rFonts w:ascii="Arial" w:hAnsi="Arial" w:cs="Arial"/>
        </w:rPr>
        <w:t>rie</w:t>
      </w:r>
      <w:r w:rsidR="00737336">
        <w:rPr>
          <w:rFonts w:ascii="Arial" w:hAnsi="Arial" w:cs="Arial"/>
        </w:rPr>
        <w:t xml:space="preserve"> können dadurch bis zu 33</w:t>
      </w:r>
      <w:r w:rsidR="00230F90">
        <w:rPr>
          <w:rFonts w:ascii="Arial" w:hAnsi="Arial" w:cs="Arial"/>
        </w:rPr>
        <w:t xml:space="preserve"> </w:t>
      </w:r>
      <w:r w:rsidR="00737336">
        <w:rPr>
          <w:rFonts w:ascii="Arial" w:hAnsi="Arial" w:cs="Arial"/>
        </w:rPr>
        <w:t>kg CO</w:t>
      </w:r>
      <w:r w:rsidR="00737336" w:rsidRPr="001F130D">
        <w:rPr>
          <w:rFonts w:ascii="Arial" w:hAnsi="Arial" w:cs="Arial"/>
          <w:vertAlign w:val="subscript"/>
        </w:rPr>
        <w:t>2</w:t>
      </w:r>
      <w:r w:rsidR="00737336">
        <w:rPr>
          <w:rFonts w:ascii="Arial" w:hAnsi="Arial" w:cs="Arial"/>
        </w:rPr>
        <w:t xml:space="preserve"> eingespart werden.</w:t>
      </w:r>
    </w:p>
    <w:p w14:paraId="1FB73FC7" w14:textId="77777777" w:rsidR="00B12D7F" w:rsidRDefault="00B12D7F" w:rsidP="0072659A">
      <w:pPr>
        <w:spacing w:line="360" w:lineRule="auto"/>
        <w:rPr>
          <w:rFonts w:ascii="Arial" w:hAnsi="Arial" w:cs="Arial"/>
          <w:szCs w:val="26"/>
        </w:rPr>
      </w:pPr>
    </w:p>
    <w:p w14:paraId="02ABD166" w14:textId="09F90740" w:rsidR="00B6306A" w:rsidRDefault="00B12D7F" w:rsidP="00B6306A">
      <w:pPr>
        <w:pStyle w:val="Flietext"/>
        <w:spacing w:line="360" w:lineRule="auto"/>
        <w:rPr>
          <w:rStyle w:val="Fettung"/>
        </w:rPr>
      </w:pPr>
      <w:r>
        <w:rPr>
          <w:rFonts w:ascii="Arial" w:hAnsi="Arial" w:cs="Arial"/>
          <w:szCs w:val="26"/>
        </w:rPr>
        <w:t>Sowohl mit Blick auf die Produktionskosten als auch hinsichtlich de</w:t>
      </w:r>
      <w:r w:rsidR="007C4E82">
        <w:rPr>
          <w:rFonts w:ascii="Arial" w:hAnsi="Arial" w:cs="Arial"/>
          <w:szCs w:val="26"/>
        </w:rPr>
        <w:t>r</w:t>
      </w:r>
      <w:r>
        <w:rPr>
          <w:rFonts w:ascii="Arial" w:hAnsi="Arial" w:cs="Arial"/>
          <w:szCs w:val="26"/>
        </w:rPr>
        <w:t xml:space="preserve"> Umwelt</w:t>
      </w:r>
      <w:r w:rsidR="007C4E82">
        <w:rPr>
          <w:rFonts w:ascii="Arial" w:hAnsi="Arial" w:cs="Arial"/>
          <w:szCs w:val="26"/>
        </w:rPr>
        <w:t>verträglichkeit</w:t>
      </w:r>
      <w:r>
        <w:rPr>
          <w:rFonts w:ascii="Arial" w:hAnsi="Arial" w:cs="Arial"/>
          <w:szCs w:val="26"/>
        </w:rPr>
        <w:t xml:space="preserve"> ist das neue Verfahren von Dürr von großem Vorteil: O</w:t>
      </w:r>
      <w:r w:rsidR="00EE708C">
        <w:rPr>
          <w:rFonts w:ascii="Arial" w:hAnsi="Arial" w:cs="Arial"/>
          <w:szCs w:val="26"/>
        </w:rPr>
        <w:t xml:space="preserve">hne Overspray </w:t>
      </w:r>
      <w:r>
        <w:rPr>
          <w:rFonts w:ascii="Arial" w:hAnsi="Arial" w:cs="Arial"/>
          <w:szCs w:val="26"/>
        </w:rPr>
        <w:t xml:space="preserve">ist </w:t>
      </w:r>
      <w:r w:rsidR="00EE708C">
        <w:rPr>
          <w:rFonts w:ascii="Arial" w:hAnsi="Arial" w:cs="Arial"/>
          <w:szCs w:val="26"/>
        </w:rPr>
        <w:t xml:space="preserve">keine Lackabscheidung mehr </w:t>
      </w:r>
      <w:r w:rsidR="006B3F8A">
        <w:rPr>
          <w:rFonts w:ascii="Arial" w:hAnsi="Arial" w:cs="Arial"/>
          <w:szCs w:val="26"/>
        </w:rPr>
        <w:t>nötig</w:t>
      </w:r>
      <w:r>
        <w:rPr>
          <w:rFonts w:ascii="Arial" w:hAnsi="Arial" w:cs="Arial"/>
          <w:szCs w:val="26"/>
        </w:rPr>
        <w:t xml:space="preserve"> und die</w:t>
      </w:r>
      <w:r w:rsidR="006B3F8A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 xml:space="preserve">übrige Karosserie muss nicht mehr mit Folie abgeklebt werden, </w:t>
      </w:r>
      <w:r w:rsidR="00737336">
        <w:t>sodass große Mengen Abfall eingespart werden</w:t>
      </w:r>
      <w:r>
        <w:t>.</w:t>
      </w:r>
      <w:r w:rsidR="00697C7D">
        <w:t xml:space="preserve"> </w:t>
      </w:r>
      <w:r>
        <w:t>Hinzu komm</w:t>
      </w:r>
      <w:r w:rsidR="00737336">
        <w:t>t</w:t>
      </w:r>
      <w:r>
        <w:t xml:space="preserve"> eine bessere Auslastung der Lackieranlagen.</w:t>
      </w:r>
      <w:r w:rsidR="00B6306A">
        <w:t xml:space="preserve"> </w:t>
      </w:r>
      <w:r w:rsidR="00FE1A99" w:rsidRPr="00FE1A99">
        <w:t>„Drucken statt Sprayen ist die Zukunft der Automobillackierung</w:t>
      </w:r>
      <w:r w:rsidR="00D50BE1">
        <w:t xml:space="preserve">,“ ist sich Dr. Lars Friedrich, </w:t>
      </w:r>
      <w:proofErr w:type="spellStart"/>
      <w:r w:rsidR="00D50BE1">
        <w:t>President</w:t>
      </w:r>
      <w:proofErr w:type="spellEnd"/>
      <w:r w:rsidR="00D50BE1">
        <w:t xml:space="preserve"> &amp; CEO </w:t>
      </w:r>
      <w:proofErr w:type="spellStart"/>
      <w:r w:rsidR="00D50BE1">
        <w:t>Application</w:t>
      </w:r>
      <w:proofErr w:type="spellEnd"/>
      <w:r w:rsidR="00D50BE1">
        <w:t xml:space="preserve"> Technology Dürr Systems AG, sicher.</w:t>
      </w:r>
      <w:r w:rsidR="00FE1A99" w:rsidRPr="00FE1A99">
        <w:t xml:space="preserve"> </w:t>
      </w:r>
      <w:r w:rsidR="00D50BE1">
        <w:t>„</w:t>
      </w:r>
      <w:r w:rsidR="00FE1A99" w:rsidRPr="00FE1A99">
        <w:t>Auch bei vertikalen Flächen kommen wir ganz ohne Overspray und Maskierung aus. Hinsichtlich Kosteneffizienz und Nachhaltigkeit hat Dürr mit dem EcoPaintJet so einen weiteren Schritt in die richtige Richtung gemacht</w:t>
      </w:r>
      <w:r w:rsidR="00D50BE1">
        <w:t>.</w:t>
      </w:r>
      <w:r w:rsidR="00FE1A99" w:rsidRPr="00FE1A99">
        <w:t>“</w:t>
      </w:r>
      <w:r w:rsidR="00FE1A99">
        <w:t xml:space="preserve"> </w:t>
      </w:r>
      <w:r w:rsidR="00B6306A" w:rsidRPr="00E615B0">
        <w:rPr>
          <w:rStyle w:val="Fettung"/>
          <w:b w:val="0"/>
          <w:bCs/>
        </w:rPr>
        <w:t xml:space="preserve">Das neue Verfahren wird derzeit bei einem Automobilhersteller in die Fertigung integriert und in der zweiten Jahreshälfte 2022 </w:t>
      </w:r>
      <w:r w:rsidR="00230F90">
        <w:rPr>
          <w:rStyle w:val="Fettung"/>
          <w:b w:val="0"/>
          <w:bCs/>
        </w:rPr>
        <w:t>in der</w:t>
      </w:r>
      <w:r w:rsidR="00230F90" w:rsidRPr="00E615B0">
        <w:rPr>
          <w:rStyle w:val="Fettung"/>
          <w:b w:val="0"/>
          <w:bCs/>
        </w:rPr>
        <w:t xml:space="preserve"> </w:t>
      </w:r>
      <w:r w:rsidR="00B6306A" w:rsidRPr="00E615B0">
        <w:rPr>
          <w:rStyle w:val="Fettung"/>
          <w:b w:val="0"/>
          <w:bCs/>
        </w:rPr>
        <w:t xml:space="preserve">Serienproduktion </w:t>
      </w:r>
      <w:r w:rsidR="00230F90">
        <w:rPr>
          <w:rStyle w:val="Fettung"/>
          <w:b w:val="0"/>
          <w:bCs/>
        </w:rPr>
        <w:t>eingesetzt</w:t>
      </w:r>
      <w:r w:rsidR="00B6306A" w:rsidRPr="00E615B0">
        <w:rPr>
          <w:rStyle w:val="Fettung"/>
          <w:b w:val="0"/>
          <w:bCs/>
        </w:rPr>
        <w:t>.</w:t>
      </w:r>
    </w:p>
    <w:p w14:paraId="412F3F11" w14:textId="148CD5E7" w:rsidR="009D0AC2" w:rsidRDefault="009D0AC2" w:rsidP="009D0AC2">
      <w:pPr>
        <w:spacing w:line="360" w:lineRule="auto"/>
        <w:rPr>
          <w:rFonts w:ascii="Arial" w:hAnsi="Arial" w:cs="Arial"/>
          <w:szCs w:val="26"/>
        </w:rPr>
      </w:pPr>
    </w:p>
    <w:p w14:paraId="4C934724" w14:textId="77777777" w:rsidR="009D0AC2" w:rsidRPr="000C5372" w:rsidRDefault="009D0AC2" w:rsidP="009D0AC2">
      <w:pPr>
        <w:spacing w:line="360" w:lineRule="auto"/>
        <w:rPr>
          <w:rFonts w:ascii="Arial" w:hAnsi="Arial" w:cs="Arial"/>
          <w:szCs w:val="26"/>
        </w:rPr>
      </w:pPr>
    </w:p>
    <w:p w14:paraId="22111AB4" w14:textId="77777777" w:rsidR="009D0AC2" w:rsidRDefault="009D0AC2" w:rsidP="0072659A">
      <w:pPr>
        <w:spacing w:line="360" w:lineRule="auto"/>
        <w:rPr>
          <w:rFonts w:ascii="Arial" w:hAnsi="Arial" w:cs="Arial"/>
          <w:szCs w:val="26"/>
        </w:rPr>
      </w:pPr>
    </w:p>
    <w:p w14:paraId="5A0E87A4" w14:textId="77777777" w:rsidR="00535797" w:rsidRDefault="00535797" w:rsidP="005B4B20">
      <w:pPr>
        <w:spacing w:line="280" w:lineRule="atLeast"/>
        <w:rPr>
          <w:rStyle w:val="Fettung"/>
        </w:rPr>
      </w:pPr>
    </w:p>
    <w:p w14:paraId="2232EEEB" w14:textId="77777777" w:rsidR="00535797" w:rsidRDefault="00535797" w:rsidP="005B4B20">
      <w:pPr>
        <w:spacing w:line="280" w:lineRule="atLeast"/>
        <w:rPr>
          <w:rStyle w:val="Fettung"/>
        </w:rPr>
      </w:pPr>
    </w:p>
    <w:p w14:paraId="36A5A93F" w14:textId="27A7EDAF" w:rsidR="00844ED5" w:rsidRDefault="00844ED5" w:rsidP="00844ED5">
      <w:pPr>
        <w:pStyle w:val="InfoKontaktseite"/>
        <w:pageBreakBefore w:val="0"/>
      </w:pPr>
      <w:r>
        <w:rPr>
          <w:noProof/>
        </w:rPr>
        <w:drawing>
          <wp:inline distT="0" distB="0" distL="0" distR="0" wp14:anchorId="37398437" wp14:editId="1D55C4E2">
            <wp:extent cx="3619500" cy="240926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506" cy="241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89470" w14:textId="57785C92" w:rsidR="00472C01" w:rsidRDefault="00472C01" w:rsidP="00472C01">
      <w:pPr>
        <w:pStyle w:val="Abbildung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F93E9F7" wp14:editId="14DFD3C4">
            <wp:simplePos x="0" y="0"/>
            <wp:positionH relativeFrom="margin">
              <wp:align>left</wp:align>
            </wp:positionH>
            <wp:positionV relativeFrom="paragraph">
              <wp:posOffset>456565</wp:posOffset>
            </wp:positionV>
            <wp:extent cx="2383155" cy="3573780"/>
            <wp:effectExtent l="0" t="0" r="0" b="762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4ED5">
        <w:rPr>
          <w:rStyle w:val="Fettung"/>
        </w:rPr>
        <w:t>Abbildung</w:t>
      </w:r>
      <w:r w:rsidR="00844ED5" w:rsidRPr="009000BC">
        <w:rPr>
          <w:rStyle w:val="Fettung"/>
        </w:rPr>
        <w:t xml:space="preserve"> </w:t>
      </w:r>
      <w:r w:rsidR="00844ED5">
        <w:rPr>
          <w:rStyle w:val="Fettung"/>
        </w:rPr>
        <w:t>1</w:t>
      </w:r>
      <w:r w:rsidR="00844ED5" w:rsidRPr="009000BC">
        <w:t xml:space="preserve">: </w:t>
      </w:r>
      <w:r w:rsidR="00844ED5">
        <w:t xml:space="preserve">Der </w:t>
      </w:r>
      <w:r w:rsidR="00844ED5" w:rsidRPr="00BC2017">
        <w:rPr>
          <w:b/>
          <w:bCs/>
        </w:rPr>
        <w:t>Eco</w:t>
      </w:r>
      <w:r w:rsidR="00844ED5">
        <w:t>PaintJet Pro ist in der Lage</w:t>
      </w:r>
      <w:r w:rsidR="00230F90">
        <w:t>,</w:t>
      </w:r>
      <w:r w:rsidR="00844ED5">
        <w:t xml:space="preserve"> auch vertikale Flächen ohne Maskieren und ohne Overspray zu lackieren.</w:t>
      </w:r>
    </w:p>
    <w:p w14:paraId="335C38B1" w14:textId="77777777" w:rsidR="00472C01" w:rsidRDefault="00472C01" w:rsidP="00472C01">
      <w:pPr>
        <w:pStyle w:val="Abbildung"/>
      </w:pPr>
    </w:p>
    <w:p w14:paraId="07E282BF" w14:textId="77777777" w:rsidR="00472C01" w:rsidRDefault="00472C01" w:rsidP="00472C01">
      <w:pPr>
        <w:pStyle w:val="Abbildung"/>
      </w:pPr>
    </w:p>
    <w:p w14:paraId="29410748" w14:textId="77777777" w:rsidR="00472C01" w:rsidRDefault="00472C01" w:rsidP="00472C01">
      <w:pPr>
        <w:pStyle w:val="Abbildung"/>
      </w:pPr>
    </w:p>
    <w:p w14:paraId="24071F46" w14:textId="77777777" w:rsidR="00472C01" w:rsidRDefault="00472C01" w:rsidP="00472C01">
      <w:pPr>
        <w:pStyle w:val="Abbildung"/>
      </w:pPr>
    </w:p>
    <w:p w14:paraId="12F8D65F" w14:textId="77777777" w:rsidR="00472C01" w:rsidRDefault="00472C01" w:rsidP="00472C01">
      <w:pPr>
        <w:pStyle w:val="Abbildung"/>
      </w:pPr>
    </w:p>
    <w:p w14:paraId="183847E2" w14:textId="77777777" w:rsidR="00472C01" w:rsidRDefault="00472C01" w:rsidP="00472C01">
      <w:pPr>
        <w:pStyle w:val="Abbildung"/>
      </w:pPr>
    </w:p>
    <w:p w14:paraId="019AB205" w14:textId="77777777" w:rsidR="00472C01" w:rsidRDefault="00472C01" w:rsidP="00472C01">
      <w:pPr>
        <w:pStyle w:val="Abbildung"/>
      </w:pPr>
    </w:p>
    <w:p w14:paraId="7E1CCDCF" w14:textId="77777777" w:rsidR="00472C01" w:rsidRDefault="00472C01" w:rsidP="00472C01">
      <w:pPr>
        <w:pStyle w:val="Abbildung"/>
      </w:pPr>
    </w:p>
    <w:p w14:paraId="39CD63E7" w14:textId="402D62CE" w:rsidR="00472C01" w:rsidRPr="00E95BFD" w:rsidRDefault="00472C01" w:rsidP="00472C01">
      <w:pPr>
        <w:pStyle w:val="Abbildung"/>
        <w:rPr>
          <w:b/>
        </w:rPr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2</w:t>
      </w:r>
      <w:r w:rsidRPr="009000BC">
        <w:t xml:space="preserve">: </w:t>
      </w:r>
      <w:r w:rsidRPr="00E95BFD">
        <w:rPr>
          <w:rStyle w:val="Fett"/>
          <w:b w:val="0"/>
          <w:bCs w:val="0"/>
        </w:rPr>
        <w:t xml:space="preserve">Mit dem </w:t>
      </w:r>
      <w:r w:rsidRPr="00E95BFD">
        <w:rPr>
          <w:rStyle w:val="Fett"/>
        </w:rPr>
        <w:t>Eco</w:t>
      </w:r>
      <w:r w:rsidRPr="00E95BFD">
        <w:rPr>
          <w:rStyle w:val="Fett"/>
          <w:b w:val="0"/>
          <w:bCs w:val="0"/>
        </w:rPr>
        <w:t>PaintJet Cleaner lassen sich alle Reinigungs- und Spülvorgänge in einem geschlossenen System durchführen</w:t>
      </w:r>
      <w:r>
        <w:rPr>
          <w:rStyle w:val="Fett"/>
          <w:b w:val="0"/>
          <w:bCs w:val="0"/>
        </w:rPr>
        <w:t>.</w:t>
      </w:r>
      <w:r w:rsidRPr="00472C01">
        <w:rPr>
          <w:noProof/>
        </w:rPr>
        <w:t xml:space="preserve"> </w:t>
      </w:r>
    </w:p>
    <w:p w14:paraId="25EBCC77" w14:textId="177E785A" w:rsidR="00472C01" w:rsidRDefault="00472C01" w:rsidP="00764C76">
      <w:pPr>
        <w:pStyle w:val="Abbildung"/>
        <w:rPr>
          <w:noProof/>
        </w:rPr>
      </w:pPr>
    </w:p>
    <w:p w14:paraId="660ADD00" w14:textId="03183302" w:rsidR="00472C01" w:rsidRDefault="00472C01" w:rsidP="00472C01">
      <w:pPr>
        <w:pStyle w:val="Abbildung"/>
        <w:rPr>
          <w:b/>
        </w:rPr>
      </w:pPr>
      <w:r>
        <w:rPr>
          <w:b/>
          <w:noProof/>
        </w:rPr>
        <w:drawing>
          <wp:inline distT="0" distB="0" distL="0" distR="0" wp14:anchorId="525AE441" wp14:editId="577F85B5">
            <wp:extent cx="2528533" cy="3794760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644" cy="380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FBA6D" w14:textId="6237E949" w:rsidR="00472C01" w:rsidRPr="001F130D" w:rsidRDefault="00472C01" w:rsidP="00472C01">
      <w:pPr>
        <w:pStyle w:val="Abbildung"/>
        <w:rPr>
          <w:b/>
        </w:rPr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3</w:t>
      </w:r>
      <w:r w:rsidRPr="009000BC">
        <w:t xml:space="preserve">: </w:t>
      </w:r>
      <w:r w:rsidRPr="12E4C4C3">
        <w:rPr>
          <w:rFonts w:ascii="Arial" w:hAnsi="Arial" w:cs="Arial"/>
        </w:rPr>
        <w:t xml:space="preserve">Das Herzstück des Systems ist der Applikator </w:t>
      </w:r>
      <w:r w:rsidRPr="12E4C4C3">
        <w:rPr>
          <w:rFonts w:ascii="Arial" w:hAnsi="Arial" w:cs="Arial"/>
          <w:b/>
          <w:bCs/>
        </w:rPr>
        <w:t>Eco</w:t>
      </w:r>
      <w:r w:rsidRPr="12E4C4C3">
        <w:rPr>
          <w:rFonts w:ascii="Arial" w:hAnsi="Arial" w:cs="Arial"/>
        </w:rPr>
        <w:t>PaintJet Pro, der</w:t>
      </w:r>
      <w:r>
        <w:rPr>
          <w:rFonts w:ascii="Arial" w:hAnsi="Arial" w:cs="Arial"/>
        </w:rPr>
        <w:t xml:space="preserve"> </w:t>
      </w:r>
      <w:r>
        <w:t>die Farbe mit Hilfe einer filigranen Düsenplatte aufträgt.</w:t>
      </w:r>
    </w:p>
    <w:p w14:paraId="6B1C93B3" w14:textId="77777777" w:rsidR="00472C01" w:rsidRPr="001F7C58" w:rsidRDefault="00472C01" w:rsidP="001F130D">
      <w:pPr>
        <w:pStyle w:val="Flietext"/>
      </w:pPr>
    </w:p>
    <w:p w14:paraId="27E969FB" w14:textId="77777777" w:rsidR="00844ED5" w:rsidRDefault="00844ED5" w:rsidP="005B4B20">
      <w:pPr>
        <w:spacing w:line="280" w:lineRule="atLeast"/>
        <w:rPr>
          <w:rStyle w:val="Fettung"/>
        </w:rPr>
      </w:pPr>
    </w:p>
    <w:p w14:paraId="6DE45FB1" w14:textId="4DDED2F1" w:rsidR="005B4385" w:rsidRDefault="005B4385" w:rsidP="005B4B20">
      <w:pPr>
        <w:spacing w:line="280" w:lineRule="atLeast"/>
        <w:rPr>
          <w:rStyle w:val="Fettung"/>
        </w:rPr>
      </w:pPr>
    </w:p>
    <w:p w14:paraId="784F36AC" w14:textId="1074846B" w:rsidR="00535797" w:rsidRDefault="00535797" w:rsidP="005B4B20">
      <w:pPr>
        <w:spacing w:line="280" w:lineRule="atLeast"/>
        <w:rPr>
          <w:rStyle w:val="Fettung"/>
          <w:b w:val="0"/>
          <w:bCs/>
          <w:sz w:val="18"/>
          <w:szCs w:val="20"/>
        </w:rPr>
      </w:pPr>
    </w:p>
    <w:p w14:paraId="3F6956CC" w14:textId="77777777" w:rsidR="00472C01" w:rsidRDefault="00472C01" w:rsidP="008F0222">
      <w:pPr>
        <w:pStyle w:val="InfoKontaktseite"/>
        <w:pageBreakBefore w:val="0"/>
      </w:pPr>
    </w:p>
    <w:p w14:paraId="0BB94E0D" w14:textId="77777777" w:rsidR="00472C01" w:rsidRDefault="00472C01" w:rsidP="008F0222">
      <w:pPr>
        <w:pStyle w:val="InfoKontaktseite"/>
        <w:pageBreakBefore w:val="0"/>
      </w:pPr>
    </w:p>
    <w:p w14:paraId="758B9304" w14:textId="77777777" w:rsidR="00472C01" w:rsidRDefault="00472C01" w:rsidP="008F0222">
      <w:pPr>
        <w:pStyle w:val="InfoKontaktseite"/>
        <w:pageBreakBefore w:val="0"/>
      </w:pPr>
    </w:p>
    <w:p w14:paraId="291551C5" w14:textId="77777777" w:rsidR="00472C01" w:rsidRDefault="00472C01" w:rsidP="008F0222">
      <w:pPr>
        <w:pStyle w:val="InfoKontaktseite"/>
        <w:pageBreakBefore w:val="0"/>
      </w:pPr>
    </w:p>
    <w:p w14:paraId="0D2125E2" w14:textId="77777777" w:rsidR="00472C01" w:rsidRDefault="00472C01" w:rsidP="008F0222">
      <w:pPr>
        <w:pStyle w:val="InfoKontaktseite"/>
        <w:pageBreakBefore w:val="0"/>
      </w:pPr>
    </w:p>
    <w:p w14:paraId="193E0D23" w14:textId="77777777" w:rsidR="00472C01" w:rsidRDefault="00472C01" w:rsidP="008F0222">
      <w:pPr>
        <w:pStyle w:val="InfoKontaktseite"/>
        <w:pageBreakBefore w:val="0"/>
      </w:pPr>
    </w:p>
    <w:p w14:paraId="6F7FDAE6" w14:textId="77777777" w:rsidR="00472C01" w:rsidRDefault="00472C01" w:rsidP="008F0222">
      <w:pPr>
        <w:pStyle w:val="InfoKontaktseite"/>
        <w:pageBreakBefore w:val="0"/>
      </w:pPr>
    </w:p>
    <w:p w14:paraId="1A89612A" w14:textId="77777777" w:rsidR="00472C01" w:rsidRDefault="00472C01" w:rsidP="008F0222">
      <w:pPr>
        <w:pStyle w:val="InfoKontaktseite"/>
        <w:pageBreakBefore w:val="0"/>
      </w:pPr>
    </w:p>
    <w:p w14:paraId="27B48E84" w14:textId="77777777" w:rsidR="00BB3ED7" w:rsidRDefault="00BB3ED7" w:rsidP="00BB3ED7">
      <w:pPr>
        <w:pStyle w:val="Disclaimer"/>
        <w:rPr>
          <w:rStyle w:val="DisclaimerZchn"/>
          <w:color w:val="auto"/>
          <w:sz w:val="18"/>
          <w:szCs w:val="18"/>
        </w:rPr>
      </w:pPr>
    </w:p>
    <w:p w14:paraId="6A713E63" w14:textId="2687181B" w:rsidR="00BB3ED7" w:rsidRDefault="00BB3ED7" w:rsidP="00BB3ED7">
      <w:pPr>
        <w:pStyle w:val="Disclaimer"/>
        <w:rPr>
          <w:color w:val="auto"/>
          <w:sz w:val="18"/>
          <w:szCs w:val="18"/>
        </w:rPr>
      </w:pPr>
      <w:r w:rsidRPr="00BB3ED7">
        <w:rPr>
          <w:rStyle w:val="DisclaimerZchn"/>
          <w:color w:val="auto"/>
          <w:sz w:val="18"/>
          <w:szCs w:val="18"/>
        </w:rPr>
        <w:lastRenderedPageBreak/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BB3ED7">
        <w:rPr>
          <w:rStyle w:val="DisclaimerZchn"/>
          <w:color w:val="auto"/>
          <w:sz w:val="18"/>
          <w:szCs w:val="18"/>
        </w:rPr>
        <w:t>Pharma</w:t>
      </w:r>
      <w:proofErr w:type="spellEnd"/>
      <w:r w:rsidRPr="00BB3ED7">
        <w:rPr>
          <w:rStyle w:val="DisclaimerZchn"/>
          <w:color w:val="auto"/>
          <w:sz w:val="18"/>
          <w:szCs w:val="18"/>
        </w:rPr>
        <w:t>, Medizintechnik und Holzbearbeitung. Im Jahr 2021 erzielte er einen Umsatz von 3,54 Mrd. €. Das Unternehmen beschäftigt rund 17.800 Mitarbeiter und verfügt über 120 Standorte in 33</w:t>
      </w:r>
      <w:r w:rsidRPr="00BB3ED7">
        <w:rPr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BB3ED7">
        <w:rPr>
          <w:color w:val="auto"/>
          <w:sz w:val="18"/>
          <w:szCs w:val="18"/>
        </w:rPr>
        <w:t>Divisions</w:t>
      </w:r>
      <w:proofErr w:type="spellEnd"/>
      <w:r w:rsidRPr="00BB3ED7">
        <w:rPr>
          <w:color w:val="auto"/>
          <w:sz w:val="18"/>
          <w:szCs w:val="18"/>
        </w:rPr>
        <w:t xml:space="preserve"> am Markt:</w:t>
      </w:r>
    </w:p>
    <w:p w14:paraId="3BF71D2F" w14:textId="77777777" w:rsidR="00BB3ED7" w:rsidRPr="00BB3ED7" w:rsidRDefault="00BB3ED7" w:rsidP="00BB3ED7">
      <w:pPr>
        <w:pStyle w:val="Disclaimer"/>
        <w:rPr>
          <w:rFonts w:eastAsia="Times New Roman"/>
          <w:color w:val="auto"/>
          <w:sz w:val="18"/>
          <w:szCs w:val="18"/>
        </w:rPr>
      </w:pPr>
    </w:p>
    <w:p w14:paraId="1573501B" w14:textId="77777777" w:rsidR="00BB3ED7" w:rsidRPr="00BB3ED7" w:rsidRDefault="00BB3ED7" w:rsidP="00BB3ED7">
      <w:pPr>
        <w:pStyle w:val="BeschreibungDivisions"/>
        <w:spacing w:line="240" w:lineRule="auto"/>
        <w:rPr>
          <w:color w:val="auto"/>
          <w:sz w:val="18"/>
          <w:szCs w:val="18"/>
        </w:rPr>
      </w:pPr>
      <w:r w:rsidRPr="00BB3ED7">
        <w:rPr>
          <w:b/>
          <w:bCs/>
          <w:color w:val="auto"/>
          <w:sz w:val="18"/>
          <w:szCs w:val="18"/>
        </w:rPr>
        <w:t>Paint and Final Assembly Systems</w:t>
      </w:r>
      <w:r w:rsidRPr="00BB3ED7">
        <w:rPr>
          <w:color w:val="auto"/>
          <w:sz w:val="18"/>
          <w:szCs w:val="18"/>
        </w:rPr>
        <w:t xml:space="preserve">: Lackierereien sowie Endmontage-, Prüf- und </w:t>
      </w:r>
      <w:proofErr w:type="spellStart"/>
      <w:r w:rsidRPr="00BB3ED7">
        <w:rPr>
          <w:color w:val="auto"/>
          <w:sz w:val="18"/>
          <w:szCs w:val="18"/>
        </w:rPr>
        <w:t>Befülltechnik</w:t>
      </w:r>
      <w:proofErr w:type="spellEnd"/>
      <w:r w:rsidRPr="00BB3ED7">
        <w:rPr>
          <w:color w:val="auto"/>
          <w:sz w:val="18"/>
          <w:szCs w:val="18"/>
        </w:rPr>
        <w:t xml:space="preserve"> für die Automobilindustrie, Montage- und Prüfsysteme für Medizinprodukte</w:t>
      </w:r>
    </w:p>
    <w:p w14:paraId="03D4E41E" w14:textId="77777777" w:rsidR="00BB3ED7" w:rsidRPr="00BB3ED7" w:rsidRDefault="00BB3ED7" w:rsidP="00BB3ED7">
      <w:pPr>
        <w:pStyle w:val="BeschreibungDivisions"/>
        <w:spacing w:line="240" w:lineRule="auto"/>
        <w:rPr>
          <w:color w:val="auto"/>
          <w:sz w:val="18"/>
          <w:szCs w:val="18"/>
        </w:rPr>
      </w:pPr>
      <w:proofErr w:type="spellStart"/>
      <w:r w:rsidRPr="00BB3ED7">
        <w:rPr>
          <w:b/>
          <w:bCs/>
          <w:color w:val="auto"/>
          <w:sz w:val="18"/>
          <w:szCs w:val="18"/>
        </w:rPr>
        <w:t>Application</w:t>
      </w:r>
      <w:proofErr w:type="spellEnd"/>
      <w:r w:rsidRPr="00BB3ED7">
        <w:rPr>
          <w:b/>
          <w:bCs/>
          <w:color w:val="auto"/>
          <w:sz w:val="18"/>
          <w:szCs w:val="18"/>
        </w:rPr>
        <w:t xml:space="preserve"> Technology</w:t>
      </w:r>
      <w:r w:rsidRPr="00BB3ED7">
        <w:rPr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1940113E" w14:textId="77777777" w:rsidR="00BB3ED7" w:rsidRPr="00BB3ED7" w:rsidRDefault="00BB3ED7" w:rsidP="00BB3ED7">
      <w:pPr>
        <w:pStyle w:val="BeschreibungDivisions"/>
        <w:spacing w:line="240" w:lineRule="auto"/>
        <w:rPr>
          <w:color w:val="auto"/>
          <w:sz w:val="18"/>
          <w:szCs w:val="18"/>
        </w:rPr>
      </w:pPr>
      <w:r w:rsidRPr="00BB3ED7">
        <w:rPr>
          <w:b/>
          <w:bCs/>
          <w:color w:val="auto"/>
          <w:sz w:val="18"/>
          <w:szCs w:val="18"/>
        </w:rPr>
        <w:t>Clean Technology Systems</w:t>
      </w:r>
      <w:r w:rsidRPr="00BB3ED7">
        <w:rPr>
          <w:color w:val="auto"/>
          <w:sz w:val="18"/>
          <w:szCs w:val="18"/>
        </w:rPr>
        <w:t>: Abluftreinigungsanlagen, Schallschutzsysteme und Beschichtungsanlagen für Batterieelektroden</w:t>
      </w:r>
    </w:p>
    <w:p w14:paraId="49E22FCB" w14:textId="77777777" w:rsidR="00BB3ED7" w:rsidRPr="00BB3ED7" w:rsidRDefault="00BB3ED7" w:rsidP="00BB3ED7">
      <w:pPr>
        <w:pStyle w:val="BeschreibungDivisions"/>
        <w:spacing w:line="240" w:lineRule="auto"/>
        <w:rPr>
          <w:color w:val="auto"/>
          <w:sz w:val="18"/>
          <w:szCs w:val="18"/>
        </w:rPr>
      </w:pPr>
      <w:proofErr w:type="spellStart"/>
      <w:r w:rsidRPr="00BB3ED7">
        <w:rPr>
          <w:b/>
          <w:bCs/>
          <w:color w:val="auto"/>
          <w:sz w:val="18"/>
          <w:szCs w:val="18"/>
        </w:rPr>
        <w:t>Measuring</w:t>
      </w:r>
      <w:proofErr w:type="spellEnd"/>
      <w:r w:rsidRPr="00BB3ED7">
        <w:rPr>
          <w:b/>
          <w:bCs/>
          <w:color w:val="auto"/>
          <w:sz w:val="18"/>
          <w:szCs w:val="18"/>
        </w:rPr>
        <w:t xml:space="preserve"> and </w:t>
      </w:r>
      <w:proofErr w:type="spellStart"/>
      <w:r w:rsidRPr="00BB3ED7">
        <w:rPr>
          <w:b/>
          <w:bCs/>
          <w:color w:val="auto"/>
          <w:sz w:val="18"/>
          <w:szCs w:val="18"/>
        </w:rPr>
        <w:t>Process</w:t>
      </w:r>
      <w:proofErr w:type="spellEnd"/>
      <w:r w:rsidRPr="00BB3ED7">
        <w:rPr>
          <w:b/>
          <w:bCs/>
          <w:color w:val="auto"/>
          <w:sz w:val="18"/>
          <w:szCs w:val="18"/>
        </w:rPr>
        <w:t xml:space="preserve"> Systems</w:t>
      </w:r>
      <w:r w:rsidRPr="00BB3ED7">
        <w:rPr>
          <w:color w:val="auto"/>
          <w:sz w:val="18"/>
          <w:szCs w:val="18"/>
        </w:rPr>
        <w:t xml:space="preserve">: Auswuchtanlagen und Diagnosetechnik </w:t>
      </w:r>
    </w:p>
    <w:p w14:paraId="05506866" w14:textId="77777777" w:rsidR="00BB3ED7" w:rsidRPr="00BB3ED7" w:rsidRDefault="00BB3ED7" w:rsidP="00BB3ED7">
      <w:pPr>
        <w:pStyle w:val="BeschreibungDivisions"/>
        <w:spacing w:line="240" w:lineRule="auto"/>
        <w:rPr>
          <w:color w:val="auto"/>
          <w:sz w:val="18"/>
          <w:szCs w:val="18"/>
        </w:rPr>
      </w:pPr>
      <w:proofErr w:type="spellStart"/>
      <w:r w:rsidRPr="00BB3ED7">
        <w:rPr>
          <w:b/>
          <w:bCs/>
          <w:color w:val="auto"/>
          <w:sz w:val="18"/>
          <w:szCs w:val="18"/>
        </w:rPr>
        <w:t>Woodworking</w:t>
      </w:r>
      <w:proofErr w:type="spellEnd"/>
      <w:r w:rsidRPr="00BB3ED7">
        <w:rPr>
          <w:b/>
          <w:bCs/>
          <w:color w:val="auto"/>
          <w:sz w:val="18"/>
          <w:szCs w:val="18"/>
        </w:rPr>
        <w:t xml:space="preserve"> Machinery and Systems</w:t>
      </w:r>
      <w:r w:rsidRPr="00BB3ED7">
        <w:rPr>
          <w:color w:val="auto"/>
          <w:sz w:val="18"/>
          <w:szCs w:val="18"/>
        </w:rPr>
        <w:t>: Maschinen und Anlagen für die holzbearbeitende Industrie</w:t>
      </w:r>
    </w:p>
    <w:p w14:paraId="0D520F6E" w14:textId="77777777" w:rsidR="00A031CE" w:rsidRPr="004119BA" w:rsidRDefault="00A031CE" w:rsidP="0015445B">
      <w:pPr>
        <w:pStyle w:val="Aufzhlungen1"/>
        <w:numPr>
          <w:ilvl w:val="0"/>
          <w:numId w:val="0"/>
        </w:numPr>
      </w:pPr>
    </w:p>
    <w:p w14:paraId="59B5FCAF" w14:textId="77777777" w:rsidR="0015445B" w:rsidRPr="004119BA" w:rsidRDefault="0015445B" w:rsidP="0015445B">
      <w:pPr>
        <w:pStyle w:val="Aufzhlungen1"/>
        <w:numPr>
          <w:ilvl w:val="0"/>
          <w:numId w:val="0"/>
        </w:num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17739020" w14:textId="77777777" w:rsidR="0015445B" w:rsidRPr="000E1320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476CE415" w14:textId="7D0A0320" w:rsidR="0015445B" w:rsidRPr="00EE0FDC" w:rsidRDefault="007C4E82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Philipp Dunk</w:t>
      </w:r>
      <w:r w:rsidR="00472C01">
        <w:rPr>
          <w:rFonts w:ascii="Arial" w:hAnsi="Arial" w:cs="Arial"/>
        </w:rPr>
        <w:t>e</w:t>
      </w:r>
      <w:r>
        <w:rPr>
          <w:rFonts w:ascii="Arial" w:hAnsi="Arial" w:cs="Arial"/>
        </w:rPr>
        <w:t>l</w:t>
      </w:r>
    </w:p>
    <w:p w14:paraId="3776C5E8" w14:textId="77777777" w:rsidR="0015445B" w:rsidRPr="002752AF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>Marketing</w:t>
      </w:r>
    </w:p>
    <w:p w14:paraId="62932BAC" w14:textId="303F3895" w:rsidR="0015445B" w:rsidRPr="002752AF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 xml:space="preserve">Tel.: +49 </w:t>
      </w:r>
      <w:r w:rsidR="007C4E82" w:rsidRPr="007C4E82">
        <w:rPr>
          <w:rFonts w:ascii="Arial" w:hAnsi="Arial" w:cs="Arial"/>
          <w:lang w:val="en-US"/>
        </w:rPr>
        <w:t>7142 78-5675</w:t>
      </w:r>
    </w:p>
    <w:p w14:paraId="42FF4FE2" w14:textId="4BAFB1FE" w:rsidR="0015445B" w:rsidRPr="00164428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164428">
        <w:rPr>
          <w:rFonts w:ascii="Arial" w:hAnsi="Arial" w:cs="Arial"/>
          <w:lang w:val="en-US"/>
        </w:rPr>
        <w:t xml:space="preserve">E-Mail: </w:t>
      </w:r>
      <w:r w:rsidR="007C4E82" w:rsidRPr="00164428">
        <w:rPr>
          <w:rFonts w:ascii="Arial" w:hAnsi="Arial" w:cs="Arial"/>
          <w:lang w:val="en-US"/>
        </w:rPr>
        <w:t>philipp</w:t>
      </w:r>
      <w:r w:rsidRPr="00164428">
        <w:rPr>
          <w:rFonts w:ascii="Arial" w:hAnsi="Arial" w:cs="Arial"/>
          <w:lang w:val="en-US"/>
        </w:rPr>
        <w:t>.</w:t>
      </w:r>
      <w:r w:rsidR="007C4E82" w:rsidRPr="00164428">
        <w:rPr>
          <w:rFonts w:ascii="Arial" w:hAnsi="Arial" w:cs="Arial"/>
          <w:lang w:val="en-US"/>
        </w:rPr>
        <w:t>dunkel</w:t>
      </w:r>
      <w:r w:rsidRPr="00164428">
        <w:rPr>
          <w:rFonts w:ascii="Arial" w:hAnsi="Arial" w:cs="Arial"/>
          <w:lang w:val="en-US"/>
        </w:rPr>
        <w:t>@durr.com</w:t>
      </w:r>
    </w:p>
    <w:p w14:paraId="57A8683E" w14:textId="77777777" w:rsidR="0015445B" w:rsidRPr="00D71941" w:rsidRDefault="00BB3ED7" w:rsidP="0015445B">
      <w:pPr>
        <w:spacing w:line="276" w:lineRule="auto"/>
        <w:rPr>
          <w:lang w:val="en-US"/>
        </w:rPr>
      </w:pPr>
      <w:hyperlink r:id="rId14" w:history="1">
        <w:r w:rsidR="0015445B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E532" w14:textId="77777777" w:rsidR="003370AF" w:rsidRDefault="003370AF" w:rsidP="00D9165E">
      <w:r>
        <w:separator/>
      </w:r>
    </w:p>
  </w:endnote>
  <w:endnote w:type="continuationSeparator" w:id="0">
    <w:p w14:paraId="2415B1A8" w14:textId="77777777" w:rsidR="003370AF" w:rsidRDefault="003370AF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0AD562D" w:rsidR="004B0400" w:rsidRPr="0085432F" w:rsidRDefault="004B0400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BB3ED7">
      <w:fldChar w:fldCharType="begin"/>
    </w:r>
    <w:r w:rsidR="00BB3ED7">
      <w:instrText>NUMPAGES  \* MERGEFORMAT</w:instrText>
    </w:r>
    <w:r w:rsidR="00BB3ED7">
      <w:fldChar w:fldCharType="separate"/>
    </w:r>
    <w:r w:rsidR="00BB3ED7">
      <w:instrText>7</w:instrText>
    </w:r>
    <w:r w:rsidR="00BB3ED7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BB3ED7">
      <w:instrText>4</w:instrText>
    </w:r>
    <w:r w:rsidRPr="006E5C09">
      <w:fldChar w:fldCharType="end"/>
    </w:r>
    <w:r w:rsidRPr="006E5C09">
      <w:instrText>/</w:instrText>
    </w:r>
    <w:r w:rsidR="00BB3ED7">
      <w:fldChar w:fldCharType="begin"/>
    </w:r>
    <w:r w:rsidR="00BB3ED7">
      <w:instrText>NUMPAGES  \* MERGEFORMAT</w:instrText>
    </w:r>
    <w:r w:rsidR="00BB3ED7">
      <w:fldChar w:fldCharType="separate"/>
    </w:r>
    <w:r w:rsidR="00BB3ED7">
      <w:instrText>7</w:instrText>
    </w:r>
    <w:r w:rsidR="00BB3ED7">
      <w:fldChar w:fldCharType="end"/>
    </w:r>
    <w:r w:rsidRPr="006E5C09">
      <w:instrText>" "</w:instrText>
    </w:r>
    <w:r w:rsidRPr="006E5C09">
      <w:fldChar w:fldCharType="separate"/>
    </w:r>
    <w:r w:rsidR="00BB3ED7">
      <w:t>4</w:t>
    </w:r>
    <w:r w:rsidR="00BB3ED7" w:rsidRPr="006E5C09">
      <w:t>/</w:t>
    </w:r>
    <w:r w:rsidR="00BB3ED7">
      <w:t>7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7A3FC2FF" w:rsidR="004B0400" w:rsidRPr="005218C8" w:rsidRDefault="004B0400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BB3ED7">
      <w:fldChar w:fldCharType="begin"/>
    </w:r>
    <w:r w:rsidR="00BB3ED7">
      <w:instrText>NUMPAGES  \* MERGEFORMAT</w:instrText>
    </w:r>
    <w:r w:rsidR="00BB3ED7">
      <w:fldChar w:fldCharType="separate"/>
    </w:r>
    <w:r w:rsidR="00BB3ED7">
      <w:instrText>7</w:instrText>
    </w:r>
    <w:r w:rsidR="00BB3ED7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B3ED7">
      <w:instrText>1</w:instrText>
    </w:r>
    <w:r w:rsidRPr="005218C8">
      <w:fldChar w:fldCharType="end"/>
    </w:r>
    <w:r w:rsidRPr="005218C8">
      <w:instrText>/</w:instrText>
    </w:r>
    <w:r w:rsidR="00BB3ED7">
      <w:fldChar w:fldCharType="begin"/>
    </w:r>
    <w:r w:rsidR="00BB3ED7">
      <w:instrText>NUMPAGES  \* MERGEFORMAT</w:instrText>
    </w:r>
    <w:r w:rsidR="00BB3ED7">
      <w:fldChar w:fldCharType="separate"/>
    </w:r>
    <w:r w:rsidR="00BB3ED7">
      <w:instrText>7</w:instrText>
    </w:r>
    <w:r w:rsidR="00BB3ED7">
      <w:fldChar w:fldCharType="end"/>
    </w:r>
    <w:r w:rsidRPr="005218C8">
      <w:instrText>" "</w:instrText>
    </w:r>
    <w:r w:rsidRPr="005218C8">
      <w:fldChar w:fldCharType="separate"/>
    </w:r>
    <w:r w:rsidR="00BB3ED7">
      <w:t>1</w:t>
    </w:r>
    <w:r w:rsidR="00BB3ED7" w:rsidRPr="005218C8">
      <w:t>/</w:t>
    </w:r>
    <w:r w:rsidR="00BB3ED7">
      <w:t>7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421A" w14:textId="77777777" w:rsidR="003370AF" w:rsidRDefault="003370AF" w:rsidP="00D9165E">
      <w:r>
        <w:separator/>
      </w:r>
    </w:p>
  </w:footnote>
  <w:footnote w:type="continuationSeparator" w:id="0">
    <w:p w14:paraId="0F979DFE" w14:textId="77777777" w:rsidR="003370AF" w:rsidRDefault="003370AF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4B0400" w:rsidRPr="00F73F1D" w:rsidRDefault="004B0400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4B0400" w:rsidRPr="0026127D" w:rsidRDefault="004B0400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4B0400" w:rsidRPr="0026127D" w:rsidRDefault="004B0400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4B0400" w:rsidRPr="0026127D" w:rsidRDefault="004B0400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4B0400" w:rsidRPr="0026127D" w:rsidRDefault="004B0400" w:rsidP="00B143FE">
                          <w:pPr>
                            <w:pStyle w:val="Kontaktdaten"/>
                          </w:pPr>
                        </w:p>
                        <w:p w14:paraId="4A747A10" w14:textId="77777777" w:rsidR="004B0400" w:rsidRPr="0026127D" w:rsidRDefault="004B0400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4B0400" w:rsidRDefault="004B0400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4B0400" w:rsidRPr="0026127D" w:rsidRDefault="004B0400" w:rsidP="00B143FE">
                          <w:pPr>
                            <w:pStyle w:val="Kontaktdaten"/>
                          </w:pPr>
                        </w:p>
                        <w:p w14:paraId="4A3B1117" w14:textId="77777777" w:rsidR="004B0400" w:rsidRPr="0026127D" w:rsidRDefault="004B0400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4B0400" w:rsidRPr="0026127D" w:rsidRDefault="004B0400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4B0400" w:rsidRPr="0026127D" w:rsidRDefault="004B0400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4B0400" w:rsidRPr="0026127D" w:rsidRDefault="004B0400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4B0400" w:rsidRPr="0026127D" w:rsidRDefault="004B0400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4B0400" w:rsidRPr="0026127D" w:rsidRDefault="004B0400" w:rsidP="00B143FE">
                    <w:pPr>
                      <w:pStyle w:val="Kontaktdaten"/>
                    </w:pPr>
                  </w:p>
                  <w:p w14:paraId="4A747A10" w14:textId="77777777" w:rsidR="004B0400" w:rsidRPr="0026127D" w:rsidRDefault="004B0400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4B0400" w:rsidRDefault="004B0400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4B0400" w:rsidRPr="0026127D" w:rsidRDefault="004B0400" w:rsidP="00B143FE">
                    <w:pPr>
                      <w:pStyle w:val="Kontaktdaten"/>
                    </w:pPr>
                  </w:p>
                  <w:p w14:paraId="4A3B1117" w14:textId="77777777" w:rsidR="004B0400" w:rsidRPr="0026127D" w:rsidRDefault="004B0400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4B0400" w:rsidRPr="0026127D" w:rsidRDefault="004B0400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4B0400" w:rsidRPr="005837F9" w:rsidRDefault="004B0400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4B0400" w:rsidRDefault="004B0400" w:rsidP="005218C8">
    <w:pPr>
      <w:pStyle w:val="Kopfzeile"/>
    </w:pPr>
  </w:p>
  <w:p w14:paraId="42F14B11" w14:textId="77777777" w:rsidR="004B0400" w:rsidRDefault="004B0400" w:rsidP="005218C8">
    <w:pPr>
      <w:pStyle w:val="Kopfzeile"/>
    </w:pPr>
  </w:p>
  <w:p w14:paraId="3DD9B2BA" w14:textId="77777777" w:rsidR="004B0400" w:rsidRDefault="004B0400" w:rsidP="005218C8">
    <w:pPr>
      <w:pStyle w:val="Kopfzeile"/>
    </w:pPr>
  </w:p>
  <w:p w14:paraId="63AA6475" w14:textId="77777777" w:rsidR="004B0400" w:rsidRDefault="004B0400" w:rsidP="00D9165E"/>
  <w:p w14:paraId="1ADCC302" w14:textId="77777777" w:rsidR="004B0400" w:rsidRDefault="004B0400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4B0400" w:rsidRPr="0026127D" w:rsidRDefault="004B0400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4B0400" w:rsidRPr="0026127D" w:rsidRDefault="004B0400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4B0400" w:rsidRPr="0026127D" w:rsidRDefault="004B0400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4B0400" w:rsidRPr="0026127D" w:rsidRDefault="004B0400" w:rsidP="0026127D">
                          <w:pPr>
                            <w:pStyle w:val="Kontaktdaten"/>
                          </w:pPr>
                        </w:p>
                        <w:p w14:paraId="451432D7" w14:textId="77777777" w:rsidR="004B0400" w:rsidRPr="0026127D" w:rsidRDefault="004B0400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4B0400" w:rsidRDefault="004B0400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4B0400" w:rsidRPr="0026127D" w:rsidRDefault="004B0400" w:rsidP="0026127D">
                          <w:pPr>
                            <w:pStyle w:val="Kontaktdaten"/>
                          </w:pPr>
                        </w:p>
                        <w:p w14:paraId="6E924C90" w14:textId="77777777" w:rsidR="004B0400" w:rsidRPr="0026127D" w:rsidRDefault="004B0400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4B0400" w:rsidRPr="0026127D" w:rsidRDefault="004B0400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4B0400" w:rsidRPr="0026127D" w:rsidRDefault="004B0400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4B0400" w:rsidRPr="0026127D" w:rsidRDefault="004B0400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4B0400" w:rsidRPr="0026127D" w:rsidRDefault="004B0400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4B0400" w:rsidRPr="0026127D" w:rsidRDefault="004B0400" w:rsidP="0026127D">
                    <w:pPr>
                      <w:pStyle w:val="Kontaktdaten"/>
                    </w:pPr>
                  </w:p>
                  <w:p w14:paraId="451432D7" w14:textId="77777777" w:rsidR="004B0400" w:rsidRPr="0026127D" w:rsidRDefault="004B0400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4B0400" w:rsidRDefault="004B0400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4B0400" w:rsidRPr="0026127D" w:rsidRDefault="004B0400" w:rsidP="0026127D">
                    <w:pPr>
                      <w:pStyle w:val="Kontaktdaten"/>
                    </w:pPr>
                  </w:p>
                  <w:p w14:paraId="6E924C90" w14:textId="77777777" w:rsidR="004B0400" w:rsidRPr="0026127D" w:rsidRDefault="004B0400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4B0400" w:rsidRPr="0026127D" w:rsidRDefault="004B0400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07506"/>
    <w:rsid w:val="0001039C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2056D"/>
    <w:rsid w:val="000221AE"/>
    <w:rsid w:val="0002273A"/>
    <w:rsid w:val="00022762"/>
    <w:rsid w:val="00023F5E"/>
    <w:rsid w:val="00025217"/>
    <w:rsid w:val="00026B8C"/>
    <w:rsid w:val="00030020"/>
    <w:rsid w:val="00030C1A"/>
    <w:rsid w:val="0003227D"/>
    <w:rsid w:val="000339D1"/>
    <w:rsid w:val="00033B70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57D8"/>
    <w:rsid w:val="00056AC8"/>
    <w:rsid w:val="00060375"/>
    <w:rsid w:val="00062BC6"/>
    <w:rsid w:val="00062C8E"/>
    <w:rsid w:val="00063E01"/>
    <w:rsid w:val="00064547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30E8"/>
    <w:rsid w:val="0008387D"/>
    <w:rsid w:val="00085D6C"/>
    <w:rsid w:val="0008775A"/>
    <w:rsid w:val="00087E30"/>
    <w:rsid w:val="00090C8B"/>
    <w:rsid w:val="0009126C"/>
    <w:rsid w:val="00092F0F"/>
    <w:rsid w:val="00093A2E"/>
    <w:rsid w:val="00095F60"/>
    <w:rsid w:val="00097770"/>
    <w:rsid w:val="00097924"/>
    <w:rsid w:val="000A0BBC"/>
    <w:rsid w:val="000A6420"/>
    <w:rsid w:val="000A779F"/>
    <w:rsid w:val="000A799A"/>
    <w:rsid w:val="000A7C4A"/>
    <w:rsid w:val="000B066F"/>
    <w:rsid w:val="000B122D"/>
    <w:rsid w:val="000B17AC"/>
    <w:rsid w:val="000B237F"/>
    <w:rsid w:val="000B2854"/>
    <w:rsid w:val="000B42D1"/>
    <w:rsid w:val="000B6551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1867"/>
    <w:rsid w:val="000D3F8C"/>
    <w:rsid w:val="000D4047"/>
    <w:rsid w:val="000E1145"/>
    <w:rsid w:val="000F0487"/>
    <w:rsid w:val="000F0FF2"/>
    <w:rsid w:val="000F1B6F"/>
    <w:rsid w:val="000F215E"/>
    <w:rsid w:val="000F52E1"/>
    <w:rsid w:val="000F599A"/>
    <w:rsid w:val="0010001A"/>
    <w:rsid w:val="00100C0C"/>
    <w:rsid w:val="0010134F"/>
    <w:rsid w:val="00101934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564"/>
    <w:rsid w:val="00124E6A"/>
    <w:rsid w:val="0012678A"/>
    <w:rsid w:val="001271A8"/>
    <w:rsid w:val="0013275F"/>
    <w:rsid w:val="001328DB"/>
    <w:rsid w:val="00135319"/>
    <w:rsid w:val="00136A6D"/>
    <w:rsid w:val="00142FDB"/>
    <w:rsid w:val="001440F5"/>
    <w:rsid w:val="00147965"/>
    <w:rsid w:val="0015096A"/>
    <w:rsid w:val="00151506"/>
    <w:rsid w:val="001539E8"/>
    <w:rsid w:val="0015445B"/>
    <w:rsid w:val="001551F9"/>
    <w:rsid w:val="00155897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547D"/>
    <w:rsid w:val="001732E6"/>
    <w:rsid w:val="00176D8A"/>
    <w:rsid w:val="0017740D"/>
    <w:rsid w:val="00177C4F"/>
    <w:rsid w:val="00180D0F"/>
    <w:rsid w:val="00184094"/>
    <w:rsid w:val="0018495E"/>
    <w:rsid w:val="00185F8F"/>
    <w:rsid w:val="001877A6"/>
    <w:rsid w:val="001935AE"/>
    <w:rsid w:val="001936C7"/>
    <w:rsid w:val="00194AC6"/>
    <w:rsid w:val="00194B05"/>
    <w:rsid w:val="00194C68"/>
    <w:rsid w:val="00197009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6905"/>
    <w:rsid w:val="001D697E"/>
    <w:rsid w:val="001D776F"/>
    <w:rsid w:val="001D7C2E"/>
    <w:rsid w:val="001E57D8"/>
    <w:rsid w:val="001F0EC7"/>
    <w:rsid w:val="001F130D"/>
    <w:rsid w:val="001F1FAE"/>
    <w:rsid w:val="001F2571"/>
    <w:rsid w:val="001F2A1C"/>
    <w:rsid w:val="001F3730"/>
    <w:rsid w:val="001F3883"/>
    <w:rsid w:val="001F6276"/>
    <w:rsid w:val="001F7C58"/>
    <w:rsid w:val="001F7E95"/>
    <w:rsid w:val="00201383"/>
    <w:rsid w:val="0020322F"/>
    <w:rsid w:val="002044E5"/>
    <w:rsid w:val="002048B7"/>
    <w:rsid w:val="00205B62"/>
    <w:rsid w:val="0020631B"/>
    <w:rsid w:val="00206375"/>
    <w:rsid w:val="00206AAF"/>
    <w:rsid w:val="00210159"/>
    <w:rsid w:val="002118EB"/>
    <w:rsid w:val="00216A5C"/>
    <w:rsid w:val="00216BD0"/>
    <w:rsid w:val="00216FC6"/>
    <w:rsid w:val="00217261"/>
    <w:rsid w:val="002176DB"/>
    <w:rsid w:val="00221324"/>
    <w:rsid w:val="00222FAE"/>
    <w:rsid w:val="00224CB8"/>
    <w:rsid w:val="00226865"/>
    <w:rsid w:val="00230799"/>
    <w:rsid w:val="00230F90"/>
    <w:rsid w:val="002312ED"/>
    <w:rsid w:val="00231A54"/>
    <w:rsid w:val="0023563A"/>
    <w:rsid w:val="00236E5E"/>
    <w:rsid w:val="002426A6"/>
    <w:rsid w:val="00243F9B"/>
    <w:rsid w:val="002450BD"/>
    <w:rsid w:val="002454B8"/>
    <w:rsid w:val="00252189"/>
    <w:rsid w:val="0025441C"/>
    <w:rsid w:val="00260CFE"/>
    <w:rsid w:val="0026127D"/>
    <w:rsid w:val="002637BC"/>
    <w:rsid w:val="002655A1"/>
    <w:rsid w:val="002662AE"/>
    <w:rsid w:val="00271320"/>
    <w:rsid w:val="002714A1"/>
    <w:rsid w:val="002717A8"/>
    <w:rsid w:val="00272268"/>
    <w:rsid w:val="0027237F"/>
    <w:rsid w:val="002752AF"/>
    <w:rsid w:val="00275350"/>
    <w:rsid w:val="002805F4"/>
    <w:rsid w:val="00280819"/>
    <w:rsid w:val="00282680"/>
    <w:rsid w:val="00284C18"/>
    <w:rsid w:val="00284DF1"/>
    <w:rsid w:val="00292501"/>
    <w:rsid w:val="00292925"/>
    <w:rsid w:val="00293703"/>
    <w:rsid w:val="00294020"/>
    <w:rsid w:val="00294B59"/>
    <w:rsid w:val="00296AD3"/>
    <w:rsid w:val="00297113"/>
    <w:rsid w:val="00297958"/>
    <w:rsid w:val="002A1286"/>
    <w:rsid w:val="002A1717"/>
    <w:rsid w:val="002A172B"/>
    <w:rsid w:val="002A3A18"/>
    <w:rsid w:val="002A49F2"/>
    <w:rsid w:val="002A5671"/>
    <w:rsid w:val="002A5D25"/>
    <w:rsid w:val="002A639F"/>
    <w:rsid w:val="002A7E8B"/>
    <w:rsid w:val="002B06E7"/>
    <w:rsid w:val="002B18CE"/>
    <w:rsid w:val="002B4EA0"/>
    <w:rsid w:val="002B4FF7"/>
    <w:rsid w:val="002B71FB"/>
    <w:rsid w:val="002C00EB"/>
    <w:rsid w:val="002C0163"/>
    <w:rsid w:val="002C40A7"/>
    <w:rsid w:val="002C5677"/>
    <w:rsid w:val="002C632F"/>
    <w:rsid w:val="002D0DCA"/>
    <w:rsid w:val="002D0F47"/>
    <w:rsid w:val="002D1C32"/>
    <w:rsid w:val="002D2E6A"/>
    <w:rsid w:val="002D337D"/>
    <w:rsid w:val="002D33B7"/>
    <w:rsid w:val="002D4939"/>
    <w:rsid w:val="002D506A"/>
    <w:rsid w:val="002D60B0"/>
    <w:rsid w:val="002D60E0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F0269"/>
    <w:rsid w:val="002F3DBF"/>
    <w:rsid w:val="002F3E72"/>
    <w:rsid w:val="002F4D89"/>
    <w:rsid w:val="002F5303"/>
    <w:rsid w:val="002F6BF1"/>
    <w:rsid w:val="002F7140"/>
    <w:rsid w:val="002F730B"/>
    <w:rsid w:val="0030067C"/>
    <w:rsid w:val="003012AF"/>
    <w:rsid w:val="00302DB1"/>
    <w:rsid w:val="003035A6"/>
    <w:rsid w:val="00315BB3"/>
    <w:rsid w:val="00316A0F"/>
    <w:rsid w:val="00316BF1"/>
    <w:rsid w:val="003251D2"/>
    <w:rsid w:val="00326DCC"/>
    <w:rsid w:val="00327CBF"/>
    <w:rsid w:val="00330683"/>
    <w:rsid w:val="003326CE"/>
    <w:rsid w:val="00332CA4"/>
    <w:rsid w:val="003337D8"/>
    <w:rsid w:val="00333CF4"/>
    <w:rsid w:val="00335617"/>
    <w:rsid w:val="00335C0B"/>
    <w:rsid w:val="003370AF"/>
    <w:rsid w:val="0033769D"/>
    <w:rsid w:val="0034071F"/>
    <w:rsid w:val="00343127"/>
    <w:rsid w:val="00344BA5"/>
    <w:rsid w:val="00345773"/>
    <w:rsid w:val="00346D23"/>
    <w:rsid w:val="003473D1"/>
    <w:rsid w:val="00351665"/>
    <w:rsid w:val="00351AF4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2980"/>
    <w:rsid w:val="00365EE8"/>
    <w:rsid w:val="00366A8E"/>
    <w:rsid w:val="00373E56"/>
    <w:rsid w:val="00375576"/>
    <w:rsid w:val="00375B2A"/>
    <w:rsid w:val="00375D1A"/>
    <w:rsid w:val="003768F3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2127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CF8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4174"/>
    <w:rsid w:val="00404BE6"/>
    <w:rsid w:val="00405542"/>
    <w:rsid w:val="0040784F"/>
    <w:rsid w:val="00407CD3"/>
    <w:rsid w:val="004119BA"/>
    <w:rsid w:val="00413D6D"/>
    <w:rsid w:val="004140E1"/>
    <w:rsid w:val="00416BD0"/>
    <w:rsid w:val="00421294"/>
    <w:rsid w:val="00424A3C"/>
    <w:rsid w:val="00427D24"/>
    <w:rsid w:val="0043012F"/>
    <w:rsid w:val="0043346C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50174"/>
    <w:rsid w:val="00450D7A"/>
    <w:rsid w:val="00451C53"/>
    <w:rsid w:val="00451CA7"/>
    <w:rsid w:val="00452B92"/>
    <w:rsid w:val="004535D9"/>
    <w:rsid w:val="00455402"/>
    <w:rsid w:val="00456256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7800"/>
    <w:rsid w:val="004706B1"/>
    <w:rsid w:val="00470EFD"/>
    <w:rsid w:val="00471520"/>
    <w:rsid w:val="00472C01"/>
    <w:rsid w:val="00473AEC"/>
    <w:rsid w:val="00476060"/>
    <w:rsid w:val="004760A9"/>
    <w:rsid w:val="004762B9"/>
    <w:rsid w:val="0047652B"/>
    <w:rsid w:val="00476746"/>
    <w:rsid w:val="00477801"/>
    <w:rsid w:val="00481193"/>
    <w:rsid w:val="00481B65"/>
    <w:rsid w:val="00483B92"/>
    <w:rsid w:val="00484045"/>
    <w:rsid w:val="00484BF7"/>
    <w:rsid w:val="00486F5D"/>
    <w:rsid w:val="004871EF"/>
    <w:rsid w:val="00490EEF"/>
    <w:rsid w:val="0049139F"/>
    <w:rsid w:val="00493734"/>
    <w:rsid w:val="0049410E"/>
    <w:rsid w:val="00494EE7"/>
    <w:rsid w:val="004A2ED4"/>
    <w:rsid w:val="004A3A5F"/>
    <w:rsid w:val="004A46C8"/>
    <w:rsid w:val="004A6C69"/>
    <w:rsid w:val="004A73F4"/>
    <w:rsid w:val="004B0400"/>
    <w:rsid w:val="004B0ACA"/>
    <w:rsid w:val="004B0FF8"/>
    <w:rsid w:val="004B1411"/>
    <w:rsid w:val="004B1EB1"/>
    <w:rsid w:val="004B3D7E"/>
    <w:rsid w:val="004C0E49"/>
    <w:rsid w:val="004C1651"/>
    <w:rsid w:val="004C2420"/>
    <w:rsid w:val="004C6EBC"/>
    <w:rsid w:val="004C7A28"/>
    <w:rsid w:val="004D1D0E"/>
    <w:rsid w:val="004D2B53"/>
    <w:rsid w:val="004D3165"/>
    <w:rsid w:val="004D3BE4"/>
    <w:rsid w:val="004D7B9E"/>
    <w:rsid w:val="004E0D94"/>
    <w:rsid w:val="004E1560"/>
    <w:rsid w:val="004E2175"/>
    <w:rsid w:val="004E3872"/>
    <w:rsid w:val="004E5A5C"/>
    <w:rsid w:val="004E5C86"/>
    <w:rsid w:val="004E5E7F"/>
    <w:rsid w:val="004E7C0B"/>
    <w:rsid w:val="004F084C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2D73"/>
    <w:rsid w:val="00505786"/>
    <w:rsid w:val="00506BD5"/>
    <w:rsid w:val="00510FF5"/>
    <w:rsid w:val="00511067"/>
    <w:rsid w:val="00513534"/>
    <w:rsid w:val="0051492B"/>
    <w:rsid w:val="00515153"/>
    <w:rsid w:val="005161E8"/>
    <w:rsid w:val="005169B8"/>
    <w:rsid w:val="00520BFA"/>
    <w:rsid w:val="00521429"/>
    <w:rsid w:val="005218C8"/>
    <w:rsid w:val="00521CF5"/>
    <w:rsid w:val="00521FD5"/>
    <w:rsid w:val="00523042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7E1"/>
    <w:rsid w:val="0053448B"/>
    <w:rsid w:val="00534C1A"/>
    <w:rsid w:val="00535797"/>
    <w:rsid w:val="0053604A"/>
    <w:rsid w:val="005365B4"/>
    <w:rsid w:val="00537884"/>
    <w:rsid w:val="00537F0F"/>
    <w:rsid w:val="005412DF"/>
    <w:rsid w:val="00541924"/>
    <w:rsid w:val="005426FE"/>
    <w:rsid w:val="0054450D"/>
    <w:rsid w:val="00550E77"/>
    <w:rsid w:val="00554864"/>
    <w:rsid w:val="00555999"/>
    <w:rsid w:val="00555E2A"/>
    <w:rsid w:val="0055613B"/>
    <w:rsid w:val="00557DDD"/>
    <w:rsid w:val="00560383"/>
    <w:rsid w:val="00561597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80070"/>
    <w:rsid w:val="00580C5E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C0F90"/>
    <w:rsid w:val="005C13A1"/>
    <w:rsid w:val="005C2594"/>
    <w:rsid w:val="005C374F"/>
    <w:rsid w:val="005C495C"/>
    <w:rsid w:val="005C5563"/>
    <w:rsid w:val="005C6742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229F"/>
    <w:rsid w:val="00602E06"/>
    <w:rsid w:val="00604F17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6A28"/>
    <w:rsid w:val="006311E0"/>
    <w:rsid w:val="006317FE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32C"/>
    <w:rsid w:val="00655B99"/>
    <w:rsid w:val="00656706"/>
    <w:rsid w:val="006606F0"/>
    <w:rsid w:val="00664318"/>
    <w:rsid w:val="0066573F"/>
    <w:rsid w:val="006673F5"/>
    <w:rsid w:val="00670E84"/>
    <w:rsid w:val="0067194E"/>
    <w:rsid w:val="00674DB7"/>
    <w:rsid w:val="0067514E"/>
    <w:rsid w:val="0067591C"/>
    <w:rsid w:val="0068106C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4150"/>
    <w:rsid w:val="00695F99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DD8"/>
    <w:rsid w:val="006B6EB6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4577"/>
    <w:rsid w:val="006F4C75"/>
    <w:rsid w:val="006F66DA"/>
    <w:rsid w:val="006F6A7A"/>
    <w:rsid w:val="006F6B37"/>
    <w:rsid w:val="006F6EFA"/>
    <w:rsid w:val="006F77C7"/>
    <w:rsid w:val="00705074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37336"/>
    <w:rsid w:val="007403DA"/>
    <w:rsid w:val="007405D9"/>
    <w:rsid w:val="007430DC"/>
    <w:rsid w:val="00744943"/>
    <w:rsid w:val="00751078"/>
    <w:rsid w:val="00751215"/>
    <w:rsid w:val="0075247D"/>
    <w:rsid w:val="00753908"/>
    <w:rsid w:val="00754739"/>
    <w:rsid w:val="0075500A"/>
    <w:rsid w:val="007579FC"/>
    <w:rsid w:val="007616A8"/>
    <w:rsid w:val="00762C5B"/>
    <w:rsid w:val="00764C76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B1FF9"/>
    <w:rsid w:val="007C0C38"/>
    <w:rsid w:val="007C1A9A"/>
    <w:rsid w:val="007C1F06"/>
    <w:rsid w:val="007C1FA4"/>
    <w:rsid w:val="007C4752"/>
    <w:rsid w:val="007C4E82"/>
    <w:rsid w:val="007C6FA7"/>
    <w:rsid w:val="007C7171"/>
    <w:rsid w:val="007C726C"/>
    <w:rsid w:val="007C7E8E"/>
    <w:rsid w:val="007D1C32"/>
    <w:rsid w:val="007D220B"/>
    <w:rsid w:val="007D439C"/>
    <w:rsid w:val="007D49EB"/>
    <w:rsid w:val="007D5E15"/>
    <w:rsid w:val="007D628F"/>
    <w:rsid w:val="007E1C18"/>
    <w:rsid w:val="007E1E12"/>
    <w:rsid w:val="007E4D9A"/>
    <w:rsid w:val="007E54C0"/>
    <w:rsid w:val="007F2A34"/>
    <w:rsid w:val="007F2BCD"/>
    <w:rsid w:val="007F402B"/>
    <w:rsid w:val="007F4972"/>
    <w:rsid w:val="007F4CF1"/>
    <w:rsid w:val="007F770C"/>
    <w:rsid w:val="00800B39"/>
    <w:rsid w:val="00802347"/>
    <w:rsid w:val="00802CAC"/>
    <w:rsid w:val="008070EF"/>
    <w:rsid w:val="00814018"/>
    <w:rsid w:val="00814940"/>
    <w:rsid w:val="00816302"/>
    <w:rsid w:val="00816C45"/>
    <w:rsid w:val="00817EDB"/>
    <w:rsid w:val="00821292"/>
    <w:rsid w:val="00823484"/>
    <w:rsid w:val="008234F5"/>
    <w:rsid w:val="008247BC"/>
    <w:rsid w:val="00825029"/>
    <w:rsid w:val="0082593B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4ED5"/>
    <w:rsid w:val="0084627F"/>
    <w:rsid w:val="008467BF"/>
    <w:rsid w:val="00847B8C"/>
    <w:rsid w:val="00851EEF"/>
    <w:rsid w:val="008531F8"/>
    <w:rsid w:val="0085354B"/>
    <w:rsid w:val="0085432F"/>
    <w:rsid w:val="0085589B"/>
    <w:rsid w:val="00857E8E"/>
    <w:rsid w:val="00862389"/>
    <w:rsid w:val="008649EE"/>
    <w:rsid w:val="00866CA8"/>
    <w:rsid w:val="00872A12"/>
    <w:rsid w:val="00873697"/>
    <w:rsid w:val="00874C03"/>
    <w:rsid w:val="00875E2E"/>
    <w:rsid w:val="008761F6"/>
    <w:rsid w:val="00876DD1"/>
    <w:rsid w:val="008856CC"/>
    <w:rsid w:val="0088668F"/>
    <w:rsid w:val="0088695A"/>
    <w:rsid w:val="00887651"/>
    <w:rsid w:val="00890887"/>
    <w:rsid w:val="00890E39"/>
    <w:rsid w:val="00891292"/>
    <w:rsid w:val="0089379B"/>
    <w:rsid w:val="00894856"/>
    <w:rsid w:val="0089644C"/>
    <w:rsid w:val="00897281"/>
    <w:rsid w:val="00897E2C"/>
    <w:rsid w:val="008A071E"/>
    <w:rsid w:val="008A22DD"/>
    <w:rsid w:val="008A2326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4577"/>
    <w:rsid w:val="008C5157"/>
    <w:rsid w:val="008C7F2C"/>
    <w:rsid w:val="008D0426"/>
    <w:rsid w:val="008D674F"/>
    <w:rsid w:val="008D67AF"/>
    <w:rsid w:val="008D7BC0"/>
    <w:rsid w:val="008E0E65"/>
    <w:rsid w:val="008E14A9"/>
    <w:rsid w:val="008E5F87"/>
    <w:rsid w:val="008E7656"/>
    <w:rsid w:val="008E777A"/>
    <w:rsid w:val="008F0222"/>
    <w:rsid w:val="008F4796"/>
    <w:rsid w:val="008F5312"/>
    <w:rsid w:val="008F53A0"/>
    <w:rsid w:val="008F5646"/>
    <w:rsid w:val="008F5E48"/>
    <w:rsid w:val="008F6C31"/>
    <w:rsid w:val="00900B83"/>
    <w:rsid w:val="00901D5D"/>
    <w:rsid w:val="00901F38"/>
    <w:rsid w:val="00902358"/>
    <w:rsid w:val="00905B45"/>
    <w:rsid w:val="00913BBF"/>
    <w:rsid w:val="00914C56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0904"/>
    <w:rsid w:val="009432EE"/>
    <w:rsid w:val="00944105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49D0"/>
    <w:rsid w:val="009959BC"/>
    <w:rsid w:val="00995E07"/>
    <w:rsid w:val="009973D9"/>
    <w:rsid w:val="009A0BB3"/>
    <w:rsid w:val="009A306C"/>
    <w:rsid w:val="009A351B"/>
    <w:rsid w:val="009A454E"/>
    <w:rsid w:val="009A7B8B"/>
    <w:rsid w:val="009B2D9D"/>
    <w:rsid w:val="009B5337"/>
    <w:rsid w:val="009B554F"/>
    <w:rsid w:val="009B6632"/>
    <w:rsid w:val="009C05E8"/>
    <w:rsid w:val="009C0868"/>
    <w:rsid w:val="009C1F30"/>
    <w:rsid w:val="009C3C81"/>
    <w:rsid w:val="009C595C"/>
    <w:rsid w:val="009C6066"/>
    <w:rsid w:val="009C746C"/>
    <w:rsid w:val="009D0715"/>
    <w:rsid w:val="009D0AC2"/>
    <w:rsid w:val="009D2DBA"/>
    <w:rsid w:val="009D62BE"/>
    <w:rsid w:val="009D749D"/>
    <w:rsid w:val="009E0334"/>
    <w:rsid w:val="009E10EC"/>
    <w:rsid w:val="009E24CD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264F"/>
    <w:rsid w:val="00A12857"/>
    <w:rsid w:val="00A1553E"/>
    <w:rsid w:val="00A16BD5"/>
    <w:rsid w:val="00A16D68"/>
    <w:rsid w:val="00A1711B"/>
    <w:rsid w:val="00A20F9D"/>
    <w:rsid w:val="00A21244"/>
    <w:rsid w:val="00A21AB0"/>
    <w:rsid w:val="00A2238C"/>
    <w:rsid w:val="00A2285E"/>
    <w:rsid w:val="00A2544A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5AE5"/>
    <w:rsid w:val="00A70634"/>
    <w:rsid w:val="00A70A5F"/>
    <w:rsid w:val="00A7539C"/>
    <w:rsid w:val="00A81731"/>
    <w:rsid w:val="00A81C9F"/>
    <w:rsid w:val="00A82F57"/>
    <w:rsid w:val="00A86EE3"/>
    <w:rsid w:val="00A873A1"/>
    <w:rsid w:val="00A87A11"/>
    <w:rsid w:val="00A9208D"/>
    <w:rsid w:val="00A93B09"/>
    <w:rsid w:val="00A95A7B"/>
    <w:rsid w:val="00A962D0"/>
    <w:rsid w:val="00A976CC"/>
    <w:rsid w:val="00A97E72"/>
    <w:rsid w:val="00AA0E11"/>
    <w:rsid w:val="00AA225B"/>
    <w:rsid w:val="00AA2EC0"/>
    <w:rsid w:val="00AA3A5E"/>
    <w:rsid w:val="00AA4D33"/>
    <w:rsid w:val="00AA5517"/>
    <w:rsid w:val="00AA63EE"/>
    <w:rsid w:val="00AA68C0"/>
    <w:rsid w:val="00AB0334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78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588F"/>
    <w:rsid w:val="00AE6870"/>
    <w:rsid w:val="00AE7B29"/>
    <w:rsid w:val="00AF0111"/>
    <w:rsid w:val="00AF13BD"/>
    <w:rsid w:val="00AF22CD"/>
    <w:rsid w:val="00AF2A16"/>
    <w:rsid w:val="00AF4F8B"/>
    <w:rsid w:val="00AF50E0"/>
    <w:rsid w:val="00AF5371"/>
    <w:rsid w:val="00AF633F"/>
    <w:rsid w:val="00AF745E"/>
    <w:rsid w:val="00AF7EC7"/>
    <w:rsid w:val="00B030B8"/>
    <w:rsid w:val="00B067D2"/>
    <w:rsid w:val="00B100FA"/>
    <w:rsid w:val="00B117C4"/>
    <w:rsid w:val="00B12D7F"/>
    <w:rsid w:val="00B12E36"/>
    <w:rsid w:val="00B1356F"/>
    <w:rsid w:val="00B143FE"/>
    <w:rsid w:val="00B14642"/>
    <w:rsid w:val="00B17605"/>
    <w:rsid w:val="00B201B6"/>
    <w:rsid w:val="00B2047F"/>
    <w:rsid w:val="00B20920"/>
    <w:rsid w:val="00B23B15"/>
    <w:rsid w:val="00B24024"/>
    <w:rsid w:val="00B24584"/>
    <w:rsid w:val="00B2527A"/>
    <w:rsid w:val="00B25F7B"/>
    <w:rsid w:val="00B268F1"/>
    <w:rsid w:val="00B27144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434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06A"/>
    <w:rsid w:val="00B639BB"/>
    <w:rsid w:val="00B63B39"/>
    <w:rsid w:val="00B66803"/>
    <w:rsid w:val="00B67227"/>
    <w:rsid w:val="00B67995"/>
    <w:rsid w:val="00B67ADF"/>
    <w:rsid w:val="00B67D02"/>
    <w:rsid w:val="00B73167"/>
    <w:rsid w:val="00B74EEC"/>
    <w:rsid w:val="00B7575A"/>
    <w:rsid w:val="00B75BE3"/>
    <w:rsid w:val="00B75CEB"/>
    <w:rsid w:val="00B76AC4"/>
    <w:rsid w:val="00B779F2"/>
    <w:rsid w:val="00B77DFE"/>
    <w:rsid w:val="00B827AD"/>
    <w:rsid w:val="00B85361"/>
    <w:rsid w:val="00B85A9F"/>
    <w:rsid w:val="00B8603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074"/>
    <w:rsid w:val="00BB0910"/>
    <w:rsid w:val="00BB111F"/>
    <w:rsid w:val="00BB3ED7"/>
    <w:rsid w:val="00BB6D1A"/>
    <w:rsid w:val="00BB72BA"/>
    <w:rsid w:val="00BB7386"/>
    <w:rsid w:val="00BC0CC5"/>
    <w:rsid w:val="00BC12DE"/>
    <w:rsid w:val="00BC159C"/>
    <w:rsid w:val="00BC299F"/>
    <w:rsid w:val="00BC4D2A"/>
    <w:rsid w:val="00BC5EC2"/>
    <w:rsid w:val="00BD0C49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10168"/>
    <w:rsid w:val="00C155DA"/>
    <w:rsid w:val="00C15C40"/>
    <w:rsid w:val="00C21217"/>
    <w:rsid w:val="00C22B04"/>
    <w:rsid w:val="00C26C3B"/>
    <w:rsid w:val="00C27F8D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6A1"/>
    <w:rsid w:val="00C54CD4"/>
    <w:rsid w:val="00C5652E"/>
    <w:rsid w:val="00C61F13"/>
    <w:rsid w:val="00C62ACC"/>
    <w:rsid w:val="00C66A00"/>
    <w:rsid w:val="00C705CE"/>
    <w:rsid w:val="00C710E3"/>
    <w:rsid w:val="00C77C05"/>
    <w:rsid w:val="00C77DD3"/>
    <w:rsid w:val="00C81BE2"/>
    <w:rsid w:val="00C85B1A"/>
    <w:rsid w:val="00C867C1"/>
    <w:rsid w:val="00C877B9"/>
    <w:rsid w:val="00C915A2"/>
    <w:rsid w:val="00C93203"/>
    <w:rsid w:val="00C956CF"/>
    <w:rsid w:val="00C963C9"/>
    <w:rsid w:val="00CA0573"/>
    <w:rsid w:val="00CA14DD"/>
    <w:rsid w:val="00CA2589"/>
    <w:rsid w:val="00CA2C80"/>
    <w:rsid w:val="00CA3930"/>
    <w:rsid w:val="00CA59A1"/>
    <w:rsid w:val="00CB18CB"/>
    <w:rsid w:val="00CB1E91"/>
    <w:rsid w:val="00CB3BB2"/>
    <w:rsid w:val="00CB725A"/>
    <w:rsid w:val="00CB7FCF"/>
    <w:rsid w:val="00CC0BDE"/>
    <w:rsid w:val="00CC1041"/>
    <w:rsid w:val="00CC10B2"/>
    <w:rsid w:val="00CC1D25"/>
    <w:rsid w:val="00CC47EE"/>
    <w:rsid w:val="00CC49F4"/>
    <w:rsid w:val="00CC6038"/>
    <w:rsid w:val="00CD2BC2"/>
    <w:rsid w:val="00CD340E"/>
    <w:rsid w:val="00CD5D15"/>
    <w:rsid w:val="00CD6F05"/>
    <w:rsid w:val="00CE04CF"/>
    <w:rsid w:val="00CE3458"/>
    <w:rsid w:val="00CE594D"/>
    <w:rsid w:val="00CE6547"/>
    <w:rsid w:val="00CE68CF"/>
    <w:rsid w:val="00CE71B8"/>
    <w:rsid w:val="00CE71C0"/>
    <w:rsid w:val="00CE738F"/>
    <w:rsid w:val="00CE7732"/>
    <w:rsid w:val="00CF25A9"/>
    <w:rsid w:val="00CF34DB"/>
    <w:rsid w:val="00CF37CD"/>
    <w:rsid w:val="00CF5472"/>
    <w:rsid w:val="00CF68DC"/>
    <w:rsid w:val="00CF76F7"/>
    <w:rsid w:val="00CF7CE8"/>
    <w:rsid w:val="00D00FC4"/>
    <w:rsid w:val="00D036DD"/>
    <w:rsid w:val="00D04131"/>
    <w:rsid w:val="00D04A4C"/>
    <w:rsid w:val="00D0567D"/>
    <w:rsid w:val="00D05F5C"/>
    <w:rsid w:val="00D06D68"/>
    <w:rsid w:val="00D1136F"/>
    <w:rsid w:val="00D14905"/>
    <w:rsid w:val="00D16D90"/>
    <w:rsid w:val="00D23030"/>
    <w:rsid w:val="00D24C4F"/>
    <w:rsid w:val="00D26132"/>
    <w:rsid w:val="00D27422"/>
    <w:rsid w:val="00D2759C"/>
    <w:rsid w:val="00D27D5B"/>
    <w:rsid w:val="00D30B66"/>
    <w:rsid w:val="00D31110"/>
    <w:rsid w:val="00D31ABF"/>
    <w:rsid w:val="00D31C99"/>
    <w:rsid w:val="00D32967"/>
    <w:rsid w:val="00D34986"/>
    <w:rsid w:val="00D36FC5"/>
    <w:rsid w:val="00D4098D"/>
    <w:rsid w:val="00D41034"/>
    <w:rsid w:val="00D44B55"/>
    <w:rsid w:val="00D4535E"/>
    <w:rsid w:val="00D45CE9"/>
    <w:rsid w:val="00D475F8"/>
    <w:rsid w:val="00D50605"/>
    <w:rsid w:val="00D50BE1"/>
    <w:rsid w:val="00D51AA6"/>
    <w:rsid w:val="00D51FA6"/>
    <w:rsid w:val="00D523BB"/>
    <w:rsid w:val="00D54E6C"/>
    <w:rsid w:val="00D558E8"/>
    <w:rsid w:val="00D56AD8"/>
    <w:rsid w:val="00D65157"/>
    <w:rsid w:val="00D65A2D"/>
    <w:rsid w:val="00D6698C"/>
    <w:rsid w:val="00D66A46"/>
    <w:rsid w:val="00D7068A"/>
    <w:rsid w:val="00D7185B"/>
    <w:rsid w:val="00D71941"/>
    <w:rsid w:val="00D71ECD"/>
    <w:rsid w:val="00D74E9C"/>
    <w:rsid w:val="00D7579A"/>
    <w:rsid w:val="00D811A8"/>
    <w:rsid w:val="00D854A6"/>
    <w:rsid w:val="00D85B9B"/>
    <w:rsid w:val="00D861BB"/>
    <w:rsid w:val="00D86880"/>
    <w:rsid w:val="00D86DD5"/>
    <w:rsid w:val="00D9165E"/>
    <w:rsid w:val="00D9590E"/>
    <w:rsid w:val="00D96630"/>
    <w:rsid w:val="00D96C34"/>
    <w:rsid w:val="00DA1722"/>
    <w:rsid w:val="00DA286B"/>
    <w:rsid w:val="00DA2D79"/>
    <w:rsid w:val="00DA4574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7857"/>
    <w:rsid w:val="00DD0BF1"/>
    <w:rsid w:val="00DD1673"/>
    <w:rsid w:val="00DD30AE"/>
    <w:rsid w:val="00DD4B9D"/>
    <w:rsid w:val="00DD57C0"/>
    <w:rsid w:val="00DD5EA5"/>
    <w:rsid w:val="00DD64E3"/>
    <w:rsid w:val="00DD6B3F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10E38"/>
    <w:rsid w:val="00E10ECE"/>
    <w:rsid w:val="00E1168B"/>
    <w:rsid w:val="00E11790"/>
    <w:rsid w:val="00E11C1B"/>
    <w:rsid w:val="00E12B62"/>
    <w:rsid w:val="00E13E05"/>
    <w:rsid w:val="00E14670"/>
    <w:rsid w:val="00E14725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2FCC"/>
    <w:rsid w:val="00E3372F"/>
    <w:rsid w:val="00E4071B"/>
    <w:rsid w:val="00E42663"/>
    <w:rsid w:val="00E4280B"/>
    <w:rsid w:val="00E42890"/>
    <w:rsid w:val="00E42C3C"/>
    <w:rsid w:val="00E43141"/>
    <w:rsid w:val="00E43287"/>
    <w:rsid w:val="00E43913"/>
    <w:rsid w:val="00E447A7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06E3"/>
    <w:rsid w:val="00E6101F"/>
    <w:rsid w:val="00E615B0"/>
    <w:rsid w:val="00E61CEB"/>
    <w:rsid w:val="00E65512"/>
    <w:rsid w:val="00E65C30"/>
    <w:rsid w:val="00E710F1"/>
    <w:rsid w:val="00E72AB0"/>
    <w:rsid w:val="00E73647"/>
    <w:rsid w:val="00E746F0"/>
    <w:rsid w:val="00E74FCE"/>
    <w:rsid w:val="00E756EB"/>
    <w:rsid w:val="00E80572"/>
    <w:rsid w:val="00E8196D"/>
    <w:rsid w:val="00E832C2"/>
    <w:rsid w:val="00E839A5"/>
    <w:rsid w:val="00E84AA4"/>
    <w:rsid w:val="00E8694A"/>
    <w:rsid w:val="00E8737B"/>
    <w:rsid w:val="00E90C2A"/>
    <w:rsid w:val="00E90FEA"/>
    <w:rsid w:val="00E91128"/>
    <w:rsid w:val="00E946EC"/>
    <w:rsid w:val="00E95F59"/>
    <w:rsid w:val="00E96EF2"/>
    <w:rsid w:val="00EA3FC9"/>
    <w:rsid w:val="00EA448D"/>
    <w:rsid w:val="00EA46DB"/>
    <w:rsid w:val="00EA6C44"/>
    <w:rsid w:val="00EA7A96"/>
    <w:rsid w:val="00EB1A3F"/>
    <w:rsid w:val="00EB2996"/>
    <w:rsid w:val="00EB31BC"/>
    <w:rsid w:val="00EB33B3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54C6"/>
    <w:rsid w:val="00ED5750"/>
    <w:rsid w:val="00ED593D"/>
    <w:rsid w:val="00ED5FBD"/>
    <w:rsid w:val="00ED6237"/>
    <w:rsid w:val="00EE01DA"/>
    <w:rsid w:val="00EE3DB5"/>
    <w:rsid w:val="00EE541C"/>
    <w:rsid w:val="00EE6418"/>
    <w:rsid w:val="00EE708C"/>
    <w:rsid w:val="00EE7406"/>
    <w:rsid w:val="00EE78B9"/>
    <w:rsid w:val="00EE7A0F"/>
    <w:rsid w:val="00EF0758"/>
    <w:rsid w:val="00EF213B"/>
    <w:rsid w:val="00EF25A9"/>
    <w:rsid w:val="00EF28DB"/>
    <w:rsid w:val="00EF2B48"/>
    <w:rsid w:val="00EF2F57"/>
    <w:rsid w:val="00EF4515"/>
    <w:rsid w:val="00EF65CC"/>
    <w:rsid w:val="00EF6D8B"/>
    <w:rsid w:val="00F0306A"/>
    <w:rsid w:val="00F037B9"/>
    <w:rsid w:val="00F03AFA"/>
    <w:rsid w:val="00F05961"/>
    <w:rsid w:val="00F11A6F"/>
    <w:rsid w:val="00F11A81"/>
    <w:rsid w:val="00F11D1A"/>
    <w:rsid w:val="00F126BE"/>
    <w:rsid w:val="00F13222"/>
    <w:rsid w:val="00F13C04"/>
    <w:rsid w:val="00F13F85"/>
    <w:rsid w:val="00F14B40"/>
    <w:rsid w:val="00F1614D"/>
    <w:rsid w:val="00F175B5"/>
    <w:rsid w:val="00F1765E"/>
    <w:rsid w:val="00F207DC"/>
    <w:rsid w:val="00F22E61"/>
    <w:rsid w:val="00F24DFE"/>
    <w:rsid w:val="00F25BE1"/>
    <w:rsid w:val="00F26205"/>
    <w:rsid w:val="00F26D41"/>
    <w:rsid w:val="00F26F63"/>
    <w:rsid w:val="00F334A5"/>
    <w:rsid w:val="00F34005"/>
    <w:rsid w:val="00F35618"/>
    <w:rsid w:val="00F359EA"/>
    <w:rsid w:val="00F35DBA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89E"/>
    <w:rsid w:val="00F659C8"/>
    <w:rsid w:val="00F6649F"/>
    <w:rsid w:val="00F67593"/>
    <w:rsid w:val="00F7077A"/>
    <w:rsid w:val="00F72722"/>
    <w:rsid w:val="00F73F1D"/>
    <w:rsid w:val="00F751A6"/>
    <w:rsid w:val="00F76BB1"/>
    <w:rsid w:val="00F77C68"/>
    <w:rsid w:val="00F8163B"/>
    <w:rsid w:val="00F830C1"/>
    <w:rsid w:val="00F830E4"/>
    <w:rsid w:val="00F86269"/>
    <w:rsid w:val="00F90178"/>
    <w:rsid w:val="00F91A06"/>
    <w:rsid w:val="00F946C8"/>
    <w:rsid w:val="00F956E3"/>
    <w:rsid w:val="00FA026B"/>
    <w:rsid w:val="00FA02A8"/>
    <w:rsid w:val="00FA02CC"/>
    <w:rsid w:val="00FA0730"/>
    <w:rsid w:val="00FA2184"/>
    <w:rsid w:val="00FA4E42"/>
    <w:rsid w:val="00FA6F9E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51FC"/>
    <w:rsid w:val="00FC5675"/>
    <w:rsid w:val="00FC78B8"/>
    <w:rsid w:val="00FD012F"/>
    <w:rsid w:val="00FD3226"/>
    <w:rsid w:val="00FD3F17"/>
    <w:rsid w:val="00FD3FEF"/>
    <w:rsid w:val="00FD7285"/>
    <w:rsid w:val="00FD7864"/>
    <w:rsid w:val="00FE1151"/>
    <w:rsid w:val="00FE1A99"/>
    <w:rsid w:val="00FE1B1F"/>
    <w:rsid w:val="00FE2608"/>
    <w:rsid w:val="00FE2F7C"/>
    <w:rsid w:val="00FF4B64"/>
    <w:rsid w:val="00FF526E"/>
    <w:rsid w:val="00FF5E14"/>
    <w:rsid w:val="00FF7625"/>
    <w:rsid w:val="00FF7CAE"/>
    <w:rsid w:val="00FF7E55"/>
    <w:rsid w:val="00FF7F91"/>
    <w:rsid w:val="01F2C7E2"/>
    <w:rsid w:val="060ABA18"/>
    <w:rsid w:val="0DFD743A"/>
    <w:rsid w:val="0F463A03"/>
    <w:rsid w:val="12E4C4C3"/>
    <w:rsid w:val="19282D74"/>
    <w:rsid w:val="1C1E5F11"/>
    <w:rsid w:val="1CFF57A1"/>
    <w:rsid w:val="1DDA9126"/>
    <w:rsid w:val="22CDE0CA"/>
    <w:rsid w:val="2604625B"/>
    <w:rsid w:val="300986FF"/>
    <w:rsid w:val="334057CD"/>
    <w:rsid w:val="33FBB3CF"/>
    <w:rsid w:val="38B25596"/>
    <w:rsid w:val="3B98CC57"/>
    <w:rsid w:val="3BE9F658"/>
    <w:rsid w:val="41012F7A"/>
    <w:rsid w:val="41BD242B"/>
    <w:rsid w:val="46D2E0CC"/>
    <w:rsid w:val="5309D53C"/>
    <w:rsid w:val="55AEE9EE"/>
    <w:rsid w:val="571A13D9"/>
    <w:rsid w:val="58843A87"/>
    <w:rsid w:val="5E50CE6A"/>
    <w:rsid w:val="645371EC"/>
    <w:rsid w:val="6B731971"/>
    <w:rsid w:val="6B7EA69A"/>
    <w:rsid w:val="72311445"/>
    <w:rsid w:val="749B729B"/>
    <w:rsid w:val="79D0858E"/>
    <w:rsid w:val="7BAB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76CB7213"/>
  <w14:defaultImageDpi w14:val="32767"/>
  <w15:docId w15:val="{4680A651-86B7-4076-9D27-F634D0DA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BB3ED7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BB3ED7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BB3ED7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BB3ED7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0C93AC186E294F8383F9244CDE16BF" ma:contentTypeVersion="2" ma:contentTypeDescription="Ein neues Dokument erstellen." ma:contentTypeScope="" ma:versionID="521206620bdc72d9fa9339f853e53124">
  <xsd:schema xmlns:xsd="http://www.w3.org/2001/XMLSchema" xmlns:xs="http://www.w3.org/2001/XMLSchema" xmlns:p="http://schemas.microsoft.com/office/2006/metadata/properties" xmlns:ns2="a24d2e33-4399-4a69-b852-ce4cc61538f4" targetNamespace="http://schemas.microsoft.com/office/2006/metadata/properties" ma:root="true" ma:fieldsID="b61004badded03afe2ed0f278b9beffb" ns2:_="">
    <xsd:import namespace="a24d2e33-4399-4a69-b852-ce4cc61538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d2e33-4399-4a69-b852-ce4cc61538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83EEFB-AE76-46F4-A3A3-90DDA6BC56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392E9-59B0-45BA-B6EA-F44F1D5F7B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56D262-2FF0-4479-881C-306CC166A5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4d2e33-4399-4a69-b852-ce4cc61538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FF9B73-EB02-4379-96BD-824F2B42C6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1156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3</cp:revision>
  <cp:lastPrinted>2020-11-16T09:30:00Z</cp:lastPrinted>
  <dcterms:created xsi:type="dcterms:W3CDTF">2022-02-08T07:29:00Z</dcterms:created>
  <dcterms:modified xsi:type="dcterms:W3CDTF">2022-03-14T15:10:00Z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0x010100D90C93AC186E294F8383F9244CDE16BF</vt:lpwstr>
  </property>
</Properties>
</file>